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0F2" w:rsidRPr="00970819" w:rsidRDefault="005340F2" w:rsidP="00391C85">
      <w:pPr>
        <w:ind w:firstLine="420"/>
        <w:jc w:val="center"/>
        <w:rPr>
          <w:rFonts w:asciiTheme="minorEastAsia" w:hAnsiTheme="minorEastAsia"/>
        </w:rPr>
      </w:pPr>
      <w:r w:rsidRPr="00970819">
        <w:rPr>
          <w:rFonts w:asciiTheme="minorEastAsia" w:hAnsiTheme="minorEastAsia" w:hint="eastAsia"/>
        </w:rPr>
        <w:t>201</w:t>
      </w:r>
      <w:r w:rsidR="007115EF">
        <w:rPr>
          <w:rFonts w:asciiTheme="minorEastAsia" w:hAnsiTheme="minorEastAsia" w:hint="eastAsia"/>
        </w:rPr>
        <w:t>8</w:t>
      </w:r>
      <w:r w:rsidRPr="00970819">
        <w:rPr>
          <w:rFonts w:asciiTheme="minorEastAsia" w:hAnsiTheme="minorEastAsia" w:hint="eastAsia"/>
        </w:rPr>
        <w:t>年执业医师考试指导儿科疾病变动部分</w:t>
      </w:r>
    </w:p>
    <w:p w:rsidR="002B0729" w:rsidRPr="00970819" w:rsidRDefault="002B0729" w:rsidP="002B0729">
      <w:pPr>
        <w:ind w:firstLineChars="0" w:firstLine="0"/>
        <w:rPr>
          <w:rFonts w:asciiTheme="minorEastAsia" w:hAnsiTheme="minorEastAsia"/>
        </w:rPr>
      </w:pPr>
    </w:p>
    <w:tbl>
      <w:tblPr>
        <w:tblW w:w="7097" w:type="dxa"/>
        <w:tblInd w:w="99" w:type="dxa"/>
        <w:tblLook w:val="04A0"/>
      </w:tblPr>
      <w:tblGrid>
        <w:gridCol w:w="718"/>
        <w:gridCol w:w="2835"/>
        <w:gridCol w:w="3544"/>
      </w:tblGrid>
      <w:tr w:rsidR="002B0729" w:rsidRPr="00970819" w:rsidTr="007C1952">
        <w:trPr>
          <w:trHeight w:val="5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29" w:rsidRPr="00970819" w:rsidRDefault="002B0729" w:rsidP="0003258B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页码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29" w:rsidRPr="00970819" w:rsidRDefault="002B0729" w:rsidP="00CE014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201</w:t>
            </w:r>
            <w:r w:rsidR="00CE0144" w:rsidRPr="0097081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</w:t>
            </w:r>
            <w:r w:rsidRPr="0097081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年指南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29" w:rsidRPr="00970819" w:rsidRDefault="002B0729" w:rsidP="00CE014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201</w:t>
            </w:r>
            <w:r w:rsidR="00CE0144" w:rsidRPr="0097081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  <w:r w:rsidRPr="0097081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年指南</w:t>
            </w:r>
          </w:p>
        </w:tc>
      </w:tr>
    </w:tbl>
    <w:tbl>
      <w:tblPr>
        <w:tblStyle w:val="a"/>
        <w:tblW w:w="7097" w:type="dxa"/>
        <w:tblInd w:w="99" w:type="dxa"/>
        <w:tblLook w:val="04A0"/>
      </w:tblPr>
      <w:tblGrid>
        <w:gridCol w:w="718"/>
        <w:gridCol w:w="2835"/>
        <w:gridCol w:w="3544"/>
      </w:tblGrid>
      <w:tr w:rsidR="00E2124C" w:rsidRPr="00970819" w:rsidTr="007C1952">
        <w:trPr>
          <w:trHeight w:val="76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24C" w:rsidRPr="00970819" w:rsidRDefault="00E2124C" w:rsidP="008A1A22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8B" w:rsidRPr="00627C9C" w:rsidRDefault="0003258B" w:rsidP="0003258B">
            <w:pPr>
              <w:ind w:firstLine="420"/>
              <w:rPr>
                <w:rFonts w:ascii="宋体" w:hAnsi="宋体"/>
                <w:szCs w:val="21"/>
              </w:rPr>
            </w:pPr>
            <w:r w:rsidRPr="00627C9C">
              <w:rPr>
                <w:rFonts w:ascii="宋体" w:hAnsi="宋体" w:hint="eastAsia"/>
                <w:szCs w:val="21"/>
              </w:rPr>
              <w:t>鉴别诊断</w:t>
            </w:r>
          </w:p>
          <w:p w:rsidR="00E2124C" w:rsidRPr="00970819" w:rsidRDefault="0003258B" w:rsidP="0003258B">
            <w:pPr>
              <w:widowControl/>
              <w:ind w:firstLineChars="0" w:firstLine="0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627C9C">
              <w:rPr>
                <w:rFonts w:ascii="宋体" w:hAnsi="宋体" w:hint="eastAsia"/>
                <w:szCs w:val="21"/>
              </w:rPr>
              <w:t>（1）其他无热惊厥性疾病：①低血糖症：常发生于清晨空腹时，有进食不足或腹泻史，伴苍白、多汗及昏迷，血糖低于2.2mmol/L，口服或静注葡萄糖后立即恢复；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24C" w:rsidRPr="00970819" w:rsidRDefault="0003258B" w:rsidP="0003258B">
            <w:pPr>
              <w:widowControl/>
              <w:ind w:firstLineChars="0" w:firstLine="0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627C9C">
              <w:rPr>
                <w:rFonts w:ascii="宋体" w:hAnsi="宋体" w:hint="eastAsia"/>
                <w:szCs w:val="21"/>
              </w:rPr>
              <w:t>血糖低于</w:t>
            </w:r>
            <w:r w:rsidRPr="0003258B">
              <w:rPr>
                <w:rFonts w:ascii="宋体" w:hAnsi="宋体" w:hint="eastAsia"/>
                <w:color w:val="FF0000"/>
                <w:szCs w:val="21"/>
              </w:rPr>
              <w:t>2.</w:t>
            </w:r>
            <w:r w:rsidRPr="0003258B">
              <w:rPr>
                <w:rFonts w:ascii="宋体" w:hAnsi="宋体" w:hint="eastAsia"/>
                <w:color w:val="FF0000"/>
                <w:szCs w:val="21"/>
              </w:rPr>
              <w:t>6</w:t>
            </w:r>
            <w:r w:rsidRPr="0003258B">
              <w:rPr>
                <w:rFonts w:ascii="宋体" w:hAnsi="宋体" w:hint="eastAsia"/>
                <w:color w:val="FF0000"/>
                <w:szCs w:val="21"/>
              </w:rPr>
              <w:t>m</w:t>
            </w:r>
            <w:r w:rsidRPr="00627C9C">
              <w:rPr>
                <w:rFonts w:ascii="宋体" w:hAnsi="宋体" w:hint="eastAsia"/>
                <w:szCs w:val="21"/>
              </w:rPr>
              <w:t>mol/L</w:t>
            </w:r>
          </w:p>
        </w:tc>
      </w:tr>
    </w:tbl>
    <w:tbl>
      <w:tblPr>
        <w:tblW w:w="7097" w:type="dxa"/>
        <w:tblInd w:w="99" w:type="dxa"/>
        <w:tblLook w:val="04A0"/>
      </w:tblPr>
      <w:tblGrid>
        <w:gridCol w:w="741"/>
        <w:gridCol w:w="2812"/>
        <w:gridCol w:w="3544"/>
      </w:tblGrid>
      <w:tr w:rsidR="002B0729" w:rsidRPr="00970819" w:rsidTr="00E42718">
        <w:trPr>
          <w:trHeight w:val="76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29" w:rsidRPr="00970819" w:rsidRDefault="00684DEA" w:rsidP="00684DEA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1000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29" w:rsidRPr="00970819" w:rsidRDefault="008A1A22" w:rsidP="008A1A22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新生儿及新生疾病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29" w:rsidRPr="00970819" w:rsidRDefault="008A1A22" w:rsidP="002B0729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新生儿及新生儿疾病</w:t>
            </w:r>
          </w:p>
          <w:p w:rsidR="008A1A22" w:rsidRPr="00970819" w:rsidRDefault="008A1A22" w:rsidP="002B0729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变化较大</w:t>
            </w:r>
          </w:p>
        </w:tc>
      </w:tr>
      <w:tr w:rsidR="002B0729" w:rsidRPr="00970819" w:rsidTr="00E42718">
        <w:trPr>
          <w:trHeight w:val="456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29" w:rsidRPr="00970819" w:rsidRDefault="00684DEA" w:rsidP="00684DEA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1026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29" w:rsidRPr="00970819" w:rsidRDefault="00B7729B" w:rsidP="002B0729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  <w:t>持续</w:t>
            </w:r>
            <w:r w:rsidRPr="00970819">
              <w:rPr>
                <w:rFonts w:asciiTheme="minorEastAsia" w:hAnsiTheme="minorEastAsia"/>
                <w:kern w:val="0"/>
                <w:szCs w:val="21"/>
              </w:rPr>
              <w:t>3～4</w:t>
            </w:r>
            <w:r w:rsidRPr="00970819"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  <w:t>天后，耳后、两侧颈部浅表淋巴结肿大。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29" w:rsidRPr="00970819" w:rsidRDefault="00B7729B" w:rsidP="002B0729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删除</w:t>
            </w:r>
          </w:p>
        </w:tc>
      </w:tr>
      <w:tr w:rsidR="002B0729" w:rsidRPr="00970819" w:rsidTr="00E42718">
        <w:trPr>
          <w:trHeight w:val="1305"/>
        </w:trPr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0729" w:rsidRPr="00970819" w:rsidRDefault="00515E1B" w:rsidP="00B7729B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1026</w:t>
            </w: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1B65" w:rsidRPr="00970819" w:rsidRDefault="00D01B65" w:rsidP="00684DEA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970819">
              <w:rPr>
                <w:rFonts w:asciiTheme="minorEastAsia" w:hAnsiTheme="minorEastAsia"/>
                <w:kern w:val="0"/>
                <w:szCs w:val="21"/>
              </w:rPr>
              <w:t>4</w:t>
            </w:r>
            <w:r w:rsidRPr="00970819"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  <w:t>.预防</w:t>
            </w:r>
          </w:p>
          <w:p w:rsidR="002B0729" w:rsidRPr="00515E1B" w:rsidRDefault="00D01B65" w:rsidP="00515E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970819">
              <w:rPr>
                <w:rFonts w:asciiTheme="minorEastAsia" w:hAnsiTheme="minorEastAsia"/>
                <w:kern w:val="0"/>
                <w:szCs w:val="21"/>
              </w:rPr>
              <w:t>（1）</w:t>
            </w:r>
            <w:r w:rsidRPr="00970819"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  <w:t>隔离患者至出疹后</w:t>
            </w:r>
            <w:r w:rsidRPr="00970819">
              <w:rPr>
                <w:rFonts w:asciiTheme="minorEastAsia" w:hAnsiTheme="minorEastAsia"/>
                <w:kern w:val="0"/>
                <w:szCs w:val="21"/>
              </w:rPr>
              <w:t>5</w:t>
            </w:r>
            <w:r w:rsidRPr="00970819"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  <w:t>天。孕妇（尤其早孕）避免与风疹患者接触。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1B65" w:rsidRPr="00970819" w:rsidRDefault="00D01B65" w:rsidP="00515E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970819">
              <w:rPr>
                <w:rFonts w:asciiTheme="minorEastAsia" w:hAnsiTheme="minorEastAsia"/>
                <w:kern w:val="0"/>
                <w:szCs w:val="21"/>
              </w:rPr>
              <w:t>4</w:t>
            </w:r>
            <w:r w:rsidRPr="00970819"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  <w:t>.预防</w:t>
            </w:r>
          </w:p>
          <w:p w:rsidR="002B0729" w:rsidRPr="00515E1B" w:rsidRDefault="00D01B65" w:rsidP="00515E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970819">
              <w:rPr>
                <w:rFonts w:asciiTheme="minorEastAsia" w:hAnsiTheme="minorEastAsia"/>
                <w:kern w:val="0"/>
                <w:szCs w:val="21"/>
              </w:rPr>
              <w:t>（1）</w:t>
            </w:r>
            <w:r w:rsidRPr="00970819"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  <w:t>隔离患者至出疹</w:t>
            </w:r>
            <w:r w:rsidRPr="00761443">
              <w:rPr>
                <w:rFonts w:asciiTheme="minorEastAsia" w:hAnsiTheme="minorEastAsia" w:cs="宋体" w:hint="eastAsia"/>
                <w:color w:val="FF0000"/>
                <w:kern w:val="0"/>
                <w:szCs w:val="21"/>
                <w:lang w:val="zh-CN"/>
              </w:rPr>
              <w:t>后</w:t>
            </w:r>
            <w:r w:rsidRPr="00761443">
              <w:rPr>
                <w:rFonts w:asciiTheme="minorEastAsia" w:hAnsiTheme="minorEastAsia"/>
                <w:color w:val="FF0000"/>
                <w:kern w:val="0"/>
                <w:szCs w:val="21"/>
              </w:rPr>
              <w:t>5</w:t>
            </w:r>
            <w:r w:rsidRPr="00761443">
              <w:rPr>
                <w:rFonts w:asciiTheme="minorEastAsia" w:hAnsiTheme="minorEastAsia" w:hint="eastAsia"/>
                <w:color w:val="FF0000"/>
                <w:kern w:val="0"/>
                <w:szCs w:val="21"/>
              </w:rPr>
              <w:t>～7</w:t>
            </w:r>
            <w:r w:rsidRPr="00970819"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  <w:t>天。孕妇（尤其早孕）避免与风疹患者接触。</w:t>
            </w:r>
          </w:p>
        </w:tc>
      </w:tr>
      <w:tr w:rsidR="00B7729B" w:rsidRPr="00970819" w:rsidTr="00D3237F">
        <w:trPr>
          <w:trHeight w:val="609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29B" w:rsidRPr="00970819" w:rsidRDefault="00515E1B" w:rsidP="00F47918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1026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29B" w:rsidRPr="00970819" w:rsidRDefault="00F1515B" w:rsidP="002B0729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抗病毒治疗</w:t>
            </w:r>
            <w:r>
              <w:t>：</w:t>
            </w:r>
            <w:r>
              <w:rPr>
                <w:rFonts w:hint="eastAsia"/>
              </w:rPr>
              <w:t>首选阿昔</w:t>
            </w:r>
            <w:proofErr w:type="gramStart"/>
            <w:r>
              <w:rPr>
                <w:rFonts w:hint="eastAsia"/>
              </w:rPr>
              <w:t>洛</w:t>
            </w:r>
            <w:proofErr w:type="gramEnd"/>
            <w:r>
              <w:rPr>
                <w:rFonts w:hint="eastAsia"/>
              </w:rPr>
              <w:t>韦，每次</w:t>
            </w:r>
            <w:r>
              <w:t>10</w:t>
            </w:r>
            <w:r>
              <w:rPr>
                <w:rFonts w:ascii="MS Mincho" w:eastAsia="MS Mincho" w:hAnsi="MS Mincho" w:cs="MS Mincho" w:hint="eastAsia"/>
              </w:rPr>
              <w:t>～</w:t>
            </w:r>
            <w:r>
              <w:t>30mg/kg</w:t>
            </w:r>
            <w:r>
              <w:rPr>
                <w:rFonts w:hint="eastAsia"/>
              </w:rPr>
              <w:t>，每次最大不超过</w:t>
            </w:r>
            <w:r>
              <w:t>800mg</w:t>
            </w:r>
            <w:r>
              <w:rPr>
                <w:rFonts w:hint="eastAsia"/>
              </w:rPr>
              <w:t>，每天</w:t>
            </w:r>
            <w:r>
              <w:t>3</w:t>
            </w:r>
            <w:r>
              <w:rPr>
                <w:rFonts w:ascii="MS Mincho" w:eastAsia="MS Mincho" w:hAnsi="MS Mincho" w:cs="MS Mincho" w:hint="eastAsia"/>
              </w:rPr>
              <w:t>～</w:t>
            </w:r>
            <w:r>
              <w:t>4</w:t>
            </w:r>
            <w:r>
              <w:rPr>
                <w:rFonts w:hint="eastAsia"/>
              </w:rPr>
              <w:t>次，口服、</w:t>
            </w:r>
            <w:proofErr w:type="gramStart"/>
            <w:r>
              <w:rPr>
                <w:rFonts w:hint="eastAsia"/>
              </w:rPr>
              <w:t>静滴均可</w:t>
            </w:r>
            <w:proofErr w:type="gramEnd"/>
            <w:r>
              <w:rPr>
                <w:rFonts w:hint="eastAsia"/>
              </w:rPr>
              <w:t>。水痘肺炎</w:t>
            </w:r>
            <w:proofErr w:type="gramStart"/>
            <w:r>
              <w:rPr>
                <w:rFonts w:hint="eastAsia"/>
              </w:rPr>
              <w:t>可用阿</w:t>
            </w:r>
            <w:proofErr w:type="gramEnd"/>
            <w:r>
              <w:rPr>
                <w:rFonts w:hint="eastAsia"/>
              </w:rPr>
              <w:t>糖腺苷，每日</w:t>
            </w:r>
            <w:r>
              <w:t>15mg/kg</w:t>
            </w:r>
            <w:r>
              <w:rPr>
                <w:rFonts w:hint="eastAsia"/>
              </w:rPr>
              <w:t>静滴，每日量在</w:t>
            </w:r>
            <w:r>
              <w:t>12</w:t>
            </w:r>
            <w:r>
              <w:rPr>
                <w:rFonts w:hint="eastAsia"/>
              </w:rPr>
              <w:t>小时内输入；也</w:t>
            </w:r>
            <w:proofErr w:type="gramStart"/>
            <w:r>
              <w:rPr>
                <w:rFonts w:hint="eastAsia"/>
              </w:rPr>
              <w:t>可用阿昔洛韦静</w:t>
            </w:r>
            <w:proofErr w:type="gramEnd"/>
            <w:r>
              <w:rPr>
                <w:rFonts w:hint="eastAsia"/>
              </w:rPr>
              <w:t>滴。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29B" w:rsidRPr="00970819" w:rsidRDefault="00B52AFF" w:rsidP="00FC7CF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抗病毒治疗</w:t>
            </w:r>
            <w:r>
              <w:t>：</w:t>
            </w:r>
            <w:r>
              <w:rPr>
                <w:rFonts w:hint="eastAsia"/>
              </w:rPr>
              <w:t>首选阿昔</w:t>
            </w:r>
            <w:proofErr w:type="gramStart"/>
            <w:r>
              <w:rPr>
                <w:rFonts w:hint="eastAsia"/>
              </w:rPr>
              <w:t>洛</w:t>
            </w:r>
            <w:proofErr w:type="gramEnd"/>
            <w:r>
              <w:rPr>
                <w:rFonts w:hint="eastAsia"/>
              </w:rPr>
              <w:t>韦，每次</w:t>
            </w:r>
            <w:r w:rsidRPr="00B52AFF">
              <w:rPr>
                <w:rFonts w:hint="eastAsia"/>
                <w:color w:val="FF0000"/>
              </w:rPr>
              <w:t>2</w:t>
            </w:r>
            <w:r w:rsidRPr="00B52AFF">
              <w:rPr>
                <w:color w:val="FF0000"/>
              </w:rPr>
              <w:t>0mg/kg</w:t>
            </w:r>
            <w:r>
              <w:rPr>
                <w:rFonts w:hint="eastAsia"/>
              </w:rPr>
              <w:t>，每次最大不超过</w:t>
            </w:r>
            <w:r>
              <w:t>800mg</w:t>
            </w:r>
            <w:r>
              <w:rPr>
                <w:rFonts w:hint="eastAsia"/>
              </w:rPr>
              <w:t>，每天</w:t>
            </w:r>
            <w:r>
              <w:t>3</w:t>
            </w:r>
            <w:r>
              <w:rPr>
                <w:rFonts w:ascii="MS Mincho" w:eastAsia="MS Mincho" w:hAnsi="MS Mincho" w:cs="MS Mincho" w:hint="eastAsia"/>
              </w:rPr>
              <w:t>～</w:t>
            </w:r>
            <w:r>
              <w:t>4</w:t>
            </w:r>
            <w:r>
              <w:rPr>
                <w:rFonts w:hint="eastAsia"/>
              </w:rPr>
              <w:t>次，</w:t>
            </w:r>
            <w:r w:rsidRPr="00F6148C">
              <w:rPr>
                <w:rFonts w:hint="eastAsia"/>
                <w:color w:val="FF0000"/>
              </w:rPr>
              <w:t>口服</w:t>
            </w:r>
            <w:r w:rsidRPr="00F6148C">
              <w:rPr>
                <w:rFonts w:hint="eastAsia"/>
                <w:color w:val="FF0000"/>
              </w:rPr>
              <w:t>5-7</w:t>
            </w:r>
            <w:r w:rsidRPr="00F6148C">
              <w:rPr>
                <w:rFonts w:hint="eastAsia"/>
                <w:color w:val="FF0000"/>
              </w:rPr>
              <w:t>天</w:t>
            </w:r>
            <w:r>
              <w:rPr>
                <w:rFonts w:hint="eastAsia"/>
              </w:rPr>
              <w:t>。</w:t>
            </w:r>
            <w:r w:rsidR="00F1515B" w:rsidRPr="00F6148C">
              <w:rPr>
                <w:rFonts w:hint="eastAsia"/>
                <w:color w:val="FF0000"/>
              </w:rPr>
              <w:t>严重水痘和有关并发症的新生儿水痘需要静脉用药，</w:t>
            </w:r>
            <w:r w:rsidR="00FC7CFC">
              <w:rPr>
                <w:rFonts w:hint="eastAsia"/>
                <w:color w:val="FF0000"/>
              </w:rPr>
              <w:t>剂量</w:t>
            </w:r>
            <w:r w:rsidR="00F1515B" w:rsidRPr="00F6148C">
              <w:rPr>
                <w:color w:val="FF0000"/>
              </w:rPr>
              <w:t>30mg/</w:t>
            </w:r>
            <w:r w:rsidR="00F1515B" w:rsidRPr="00F6148C">
              <w:rPr>
                <w:rFonts w:hint="eastAsia"/>
                <w:color w:val="FF0000"/>
              </w:rPr>
              <w:t>（</w:t>
            </w:r>
            <w:r w:rsidR="00F1515B" w:rsidRPr="00F6148C">
              <w:rPr>
                <w:color w:val="FF0000"/>
              </w:rPr>
              <w:t>kg</w:t>
            </w:r>
            <w:r w:rsidR="00F1515B" w:rsidRPr="00F6148C">
              <w:rPr>
                <w:rFonts w:hint="eastAsia"/>
                <w:color w:val="FF0000"/>
              </w:rPr>
              <w:t>·</w:t>
            </w:r>
            <w:r w:rsidR="00F1515B" w:rsidRPr="00F6148C">
              <w:rPr>
                <w:rFonts w:hint="eastAsia"/>
                <w:color w:val="FF0000"/>
              </w:rPr>
              <w:t>d</w:t>
            </w:r>
            <w:r w:rsidR="00F1515B" w:rsidRPr="00F6148C">
              <w:rPr>
                <w:rFonts w:hint="eastAsia"/>
                <w:color w:val="FF0000"/>
              </w:rPr>
              <w:t>）</w:t>
            </w:r>
            <w:r w:rsidR="00F6148C" w:rsidRPr="00F6148C">
              <w:rPr>
                <w:rFonts w:hint="eastAsia"/>
                <w:color w:val="FF0000"/>
              </w:rPr>
              <w:t>，分</w:t>
            </w:r>
            <w:r w:rsidR="00F6148C" w:rsidRPr="00F6148C">
              <w:rPr>
                <w:rFonts w:hint="eastAsia"/>
                <w:color w:val="FF0000"/>
              </w:rPr>
              <w:t>3</w:t>
            </w:r>
            <w:r w:rsidR="00F6148C" w:rsidRPr="00F6148C">
              <w:rPr>
                <w:rFonts w:hint="eastAsia"/>
                <w:color w:val="FF0000"/>
              </w:rPr>
              <w:t>次疗程</w:t>
            </w:r>
            <w:r w:rsidR="00F6148C" w:rsidRPr="00F6148C">
              <w:rPr>
                <w:rFonts w:hint="eastAsia"/>
                <w:color w:val="FF0000"/>
              </w:rPr>
              <w:t>7-10</w:t>
            </w:r>
            <w:r w:rsidR="00F6148C" w:rsidRPr="00F6148C">
              <w:rPr>
                <w:rFonts w:hint="eastAsia"/>
                <w:color w:val="FF0000"/>
              </w:rPr>
              <w:t>天。</w:t>
            </w:r>
          </w:p>
        </w:tc>
      </w:tr>
    </w:tbl>
    <w:tbl>
      <w:tblPr>
        <w:tblW w:w="709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1"/>
        <w:gridCol w:w="2685"/>
        <w:gridCol w:w="5"/>
        <w:gridCol w:w="3666"/>
      </w:tblGrid>
      <w:tr w:rsidR="00E82E3D" w:rsidRPr="00970819" w:rsidTr="002449B5">
        <w:trPr>
          <w:trHeight w:val="1058"/>
        </w:trPr>
        <w:tc>
          <w:tcPr>
            <w:tcW w:w="741" w:type="dxa"/>
            <w:shd w:val="clear" w:color="auto" w:fill="auto"/>
            <w:hideMark/>
          </w:tcPr>
          <w:p w:rsidR="00E82E3D" w:rsidRDefault="00E82E3D" w:rsidP="00E82E3D">
            <w:pPr>
              <w:widowControl/>
              <w:ind w:firstLineChars="0" w:firstLine="0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1027</w:t>
            </w:r>
          </w:p>
          <w:p w:rsidR="00E82E3D" w:rsidRPr="00970819" w:rsidRDefault="00E82E3D" w:rsidP="00E82E3D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68" w:type="dxa"/>
            <w:shd w:val="clear" w:color="auto" w:fill="auto"/>
            <w:hideMark/>
          </w:tcPr>
          <w:p w:rsidR="00E82E3D" w:rsidRDefault="00E82E3D" w:rsidP="00E82E3D">
            <w:pPr>
              <w:ind w:firstLineChars="0" w:firstLine="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）保护易感者：可注射水痘减毒活疫苗进行预防。</w:t>
            </w:r>
          </w:p>
          <w:p w:rsidR="00E82E3D" w:rsidRPr="00E82E3D" w:rsidRDefault="00E82E3D" w:rsidP="00D451A3">
            <w:pPr>
              <w:autoSpaceDE w:val="0"/>
              <w:autoSpaceDN w:val="0"/>
              <w:adjustRightInd w:val="0"/>
              <w:ind w:firstLine="420"/>
              <w:jc w:val="left"/>
              <w:rPr>
                <w:rFonts w:asciiTheme="minorEastAsia" w:hAnsiTheme="minorEastAsia" w:hint="eastAsia"/>
                <w:kern w:val="0"/>
                <w:szCs w:val="21"/>
              </w:rPr>
            </w:pPr>
          </w:p>
        </w:tc>
        <w:tc>
          <w:tcPr>
            <w:tcW w:w="4097" w:type="dxa"/>
            <w:gridSpan w:val="2"/>
            <w:shd w:val="clear" w:color="auto" w:fill="auto"/>
            <w:hideMark/>
          </w:tcPr>
          <w:p w:rsidR="00E82E3D" w:rsidRPr="001D43DF" w:rsidRDefault="00E82E3D" w:rsidP="001D43DF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）保护易感者：</w:t>
            </w:r>
            <w:r w:rsidRPr="00E82E3D">
              <w:rPr>
                <w:rFonts w:hint="eastAsia"/>
                <w:color w:val="FF0000"/>
              </w:rPr>
              <w:t>1</w:t>
            </w:r>
            <w:r w:rsidRPr="00E82E3D">
              <w:rPr>
                <w:rFonts w:hint="eastAsia"/>
                <w:color w:val="FF0000"/>
              </w:rPr>
              <w:t>岁以上未患过水痘者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可注射水痘减毒活疫苗进行预防。</w:t>
            </w:r>
          </w:p>
        </w:tc>
      </w:tr>
      <w:tr w:rsidR="00795CDF" w:rsidRPr="00970819" w:rsidTr="002449B5">
        <w:trPr>
          <w:trHeight w:val="1678"/>
        </w:trPr>
        <w:tc>
          <w:tcPr>
            <w:tcW w:w="741" w:type="dxa"/>
            <w:shd w:val="clear" w:color="auto" w:fill="auto"/>
            <w:hideMark/>
          </w:tcPr>
          <w:p w:rsidR="00795CDF" w:rsidRDefault="00795CDF" w:rsidP="00795CDF">
            <w:pPr>
              <w:widowControl/>
              <w:ind w:firstLineChars="0" w:firstLine="0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1028</w:t>
            </w:r>
          </w:p>
          <w:p w:rsidR="00795CDF" w:rsidRPr="00970819" w:rsidRDefault="00795CDF" w:rsidP="00D451A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68" w:type="dxa"/>
            <w:gridSpan w:val="2"/>
            <w:shd w:val="clear" w:color="auto" w:fill="auto"/>
            <w:hideMark/>
          </w:tcPr>
          <w:p w:rsidR="00795CDF" w:rsidRDefault="00795CDF" w:rsidP="00795CDF">
            <w:pPr>
              <w:ind w:firstLineChars="0" w:firstLine="0"/>
            </w:pPr>
            <w:r>
              <w:rPr>
                <w:rFonts w:hint="eastAsia"/>
              </w:rPr>
              <w:t>并发症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少数患者病后</w:t>
            </w:r>
            <w:r>
              <w:t>1</w:t>
            </w:r>
            <w:r>
              <w:rPr>
                <w:rFonts w:ascii="MS Mincho" w:eastAsia="MS Mincho" w:hAnsi="MS Mincho" w:cs="MS Mincho" w:hint="eastAsia"/>
              </w:rPr>
              <w:t>～</w:t>
            </w:r>
            <w:r>
              <w:t>5</w:t>
            </w:r>
            <w:r>
              <w:rPr>
                <w:rFonts w:hint="eastAsia"/>
              </w:rPr>
              <w:t>周可发生急性肾小球肾炎或风湿热。</w:t>
            </w:r>
          </w:p>
          <w:p w:rsidR="00795CDF" w:rsidRPr="00795CDF" w:rsidRDefault="00795CDF" w:rsidP="00D451A3">
            <w:pPr>
              <w:autoSpaceDE w:val="0"/>
              <w:autoSpaceDN w:val="0"/>
              <w:adjustRightInd w:val="0"/>
              <w:ind w:firstLine="420"/>
              <w:jc w:val="left"/>
              <w:rPr>
                <w:rFonts w:asciiTheme="minorEastAsia" w:hAnsiTheme="minorEastAsia" w:hint="eastAsia"/>
                <w:kern w:val="0"/>
                <w:szCs w:val="21"/>
              </w:rPr>
            </w:pPr>
          </w:p>
        </w:tc>
        <w:tc>
          <w:tcPr>
            <w:tcW w:w="4097" w:type="dxa"/>
            <w:shd w:val="clear" w:color="auto" w:fill="auto"/>
            <w:hideMark/>
          </w:tcPr>
          <w:p w:rsidR="00795CDF" w:rsidRPr="00E42718" w:rsidRDefault="00795CDF" w:rsidP="00E42718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并发症</w:t>
            </w:r>
            <w:r>
              <w:rPr>
                <w:rFonts w:hint="eastAsia"/>
              </w:rPr>
              <w:t xml:space="preserve">  </w:t>
            </w:r>
            <w:r w:rsidRPr="00106F7C">
              <w:rPr>
                <w:rFonts w:hint="eastAsia"/>
                <w:color w:val="FF0000"/>
              </w:rPr>
              <w:t>化脓性并发症包括中耳炎、乳突炎、淋巴结炎、扁桃体周围脓肿、咽</w:t>
            </w:r>
            <w:r w:rsidR="00B53095">
              <w:rPr>
                <w:rFonts w:hint="eastAsia"/>
                <w:color w:val="FF0000"/>
              </w:rPr>
              <w:t>后</w:t>
            </w:r>
            <w:r w:rsidRPr="00106F7C">
              <w:rPr>
                <w:rFonts w:hint="eastAsia"/>
                <w:color w:val="FF0000"/>
              </w:rPr>
              <w:t>壁脓肿及蜂窝织炎。</w:t>
            </w:r>
            <w:r>
              <w:rPr>
                <w:rFonts w:hint="eastAsia"/>
              </w:rPr>
              <w:t>少数患者病后</w:t>
            </w:r>
            <w:r>
              <w:t>1</w:t>
            </w:r>
            <w:r>
              <w:rPr>
                <w:rFonts w:ascii="MS Mincho" w:eastAsia="MS Mincho" w:hAnsi="MS Mincho" w:cs="MS Mincho" w:hint="eastAsia"/>
              </w:rPr>
              <w:t>～</w:t>
            </w:r>
            <w:r>
              <w:t>5</w:t>
            </w:r>
            <w:r>
              <w:rPr>
                <w:rFonts w:hint="eastAsia"/>
              </w:rPr>
              <w:t>周可发生急性肾小球肾炎或风湿热。</w:t>
            </w:r>
          </w:p>
        </w:tc>
      </w:tr>
      <w:tr w:rsidR="004D1178" w:rsidRPr="00970819" w:rsidTr="002449B5">
        <w:trPr>
          <w:trHeight w:val="1678"/>
        </w:trPr>
        <w:tc>
          <w:tcPr>
            <w:tcW w:w="741" w:type="dxa"/>
            <w:shd w:val="clear" w:color="auto" w:fill="auto"/>
            <w:hideMark/>
          </w:tcPr>
          <w:p w:rsidR="004D1178" w:rsidRPr="00970819" w:rsidRDefault="00B53095" w:rsidP="00B53095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1029</w:t>
            </w:r>
          </w:p>
        </w:tc>
        <w:tc>
          <w:tcPr>
            <w:tcW w:w="2968" w:type="dxa"/>
            <w:gridSpan w:val="2"/>
            <w:shd w:val="clear" w:color="auto" w:fill="auto"/>
            <w:hideMark/>
          </w:tcPr>
          <w:p w:rsidR="00F81463" w:rsidRDefault="00D451A3" w:rsidP="00B5309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970819">
              <w:rPr>
                <w:rFonts w:asciiTheme="minorEastAsia" w:hAnsiTheme="minorEastAsia" w:hint="eastAsia"/>
                <w:kern w:val="0"/>
                <w:szCs w:val="21"/>
              </w:rPr>
              <w:t>中毒型细菌性痢疾</w:t>
            </w:r>
          </w:p>
          <w:p w:rsidR="004D609E" w:rsidRDefault="00D451A3" w:rsidP="00B5309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</w:pPr>
            <w:r w:rsidRPr="00970819">
              <w:rPr>
                <w:rFonts w:asciiTheme="minorEastAsia" w:hAnsiTheme="minorEastAsia"/>
                <w:kern w:val="0"/>
                <w:szCs w:val="21"/>
              </w:rPr>
              <w:t>3</w:t>
            </w:r>
            <w:r w:rsidRPr="00970819"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  <w:t>.分型  可分为四型。</w:t>
            </w:r>
          </w:p>
          <w:p w:rsidR="00D451A3" w:rsidRPr="00970819" w:rsidRDefault="00D451A3" w:rsidP="00B5309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970819">
              <w:rPr>
                <w:rFonts w:asciiTheme="minorEastAsia" w:hAnsiTheme="minorEastAsia"/>
                <w:kern w:val="0"/>
                <w:szCs w:val="21"/>
              </w:rPr>
              <w:t>（1）</w:t>
            </w:r>
            <w:r w:rsidRPr="00970819"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  <w:t>休克型</w:t>
            </w:r>
          </w:p>
          <w:p w:rsidR="00D451A3" w:rsidRPr="00970819" w:rsidRDefault="00D451A3" w:rsidP="004D609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970819">
              <w:rPr>
                <w:rFonts w:asciiTheme="minorEastAsia" w:hAnsiTheme="minorEastAsia"/>
                <w:kern w:val="0"/>
                <w:szCs w:val="21"/>
              </w:rPr>
              <w:t>（2）</w:t>
            </w:r>
            <w:r w:rsidRPr="00970819"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  <w:t>脑型</w:t>
            </w:r>
          </w:p>
          <w:p w:rsidR="00D451A3" w:rsidRPr="00970819" w:rsidRDefault="00D451A3" w:rsidP="004D609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970819">
              <w:rPr>
                <w:rFonts w:asciiTheme="minorEastAsia" w:hAnsiTheme="minorEastAsia"/>
                <w:kern w:val="0"/>
                <w:szCs w:val="21"/>
              </w:rPr>
              <w:t>（3）</w:t>
            </w:r>
            <w:r w:rsidRPr="00970819"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  <w:t>肺型</w:t>
            </w:r>
          </w:p>
          <w:p w:rsidR="004D1178" w:rsidRPr="00970819" w:rsidRDefault="00D451A3" w:rsidP="004D609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/>
                <w:kern w:val="0"/>
                <w:szCs w:val="21"/>
              </w:rPr>
              <w:t>（4）</w:t>
            </w:r>
            <w:r w:rsidRPr="00970819">
              <w:rPr>
                <w:rFonts w:asciiTheme="minorEastAsia" w:hAnsiTheme="minorEastAsia" w:cs="宋体" w:hint="eastAsia"/>
                <w:kern w:val="0"/>
                <w:szCs w:val="21"/>
                <w:lang w:val="zh-CN"/>
              </w:rPr>
              <w:t>混合型</w:t>
            </w:r>
          </w:p>
        </w:tc>
        <w:tc>
          <w:tcPr>
            <w:tcW w:w="4097" w:type="dxa"/>
            <w:shd w:val="clear" w:color="auto" w:fill="auto"/>
            <w:hideMark/>
          </w:tcPr>
          <w:p w:rsidR="004D1178" w:rsidRPr="00970819" w:rsidRDefault="00D451A3" w:rsidP="002B0729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7081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删除肺型</w:t>
            </w:r>
          </w:p>
        </w:tc>
      </w:tr>
    </w:tbl>
    <w:tbl>
      <w:tblPr>
        <w:tblW w:w="709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1"/>
        <w:gridCol w:w="115"/>
        <w:gridCol w:w="2828"/>
        <w:gridCol w:w="3413"/>
      </w:tblGrid>
      <w:tr w:rsidR="00970819" w:rsidRPr="00970819" w:rsidTr="00E42718">
        <w:trPr>
          <w:trHeight w:val="1678"/>
        </w:trPr>
        <w:tc>
          <w:tcPr>
            <w:tcW w:w="741" w:type="dxa"/>
            <w:shd w:val="clear" w:color="auto" w:fill="auto"/>
            <w:hideMark/>
          </w:tcPr>
          <w:p w:rsidR="00970819" w:rsidRPr="00970819" w:rsidRDefault="00970819" w:rsidP="00994F9E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P</w:t>
            </w:r>
            <w:r w:rsidR="00994F9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1034</w:t>
            </w:r>
          </w:p>
        </w:tc>
        <w:tc>
          <w:tcPr>
            <w:tcW w:w="2943" w:type="dxa"/>
            <w:gridSpan w:val="2"/>
            <w:shd w:val="clear" w:color="auto" w:fill="auto"/>
            <w:hideMark/>
          </w:tcPr>
          <w:p w:rsidR="00EF592C" w:rsidRPr="00540098" w:rsidRDefault="00EF592C" w:rsidP="00EF592C">
            <w:pPr>
              <w:autoSpaceDE w:val="0"/>
              <w:autoSpaceDN w:val="0"/>
              <w:adjustRightInd w:val="0"/>
              <w:ind w:firstLine="420"/>
              <w:jc w:val="left"/>
              <w:rPr>
                <w:rFonts w:ascii="宋体" w:hAnsi="宋体"/>
                <w:kern w:val="0"/>
                <w:szCs w:val="21"/>
              </w:rPr>
            </w:pPr>
            <w:r w:rsidRPr="00540098">
              <w:rPr>
                <w:rFonts w:ascii="宋体" w:hAnsi="宋体"/>
                <w:kern w:val="0"/>
                <w:szCs w:val="21"/>
              </w:rPr>
              <w:t>2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.抗结核治疗</w:t>
            </w:r>
          </w:p>
          <w:p w:rsidR="00EF592C" w:rsidRPr="00540098" w:rsidRDefault="00EF592C" w:rsidP="00EF592C">
            <w:pPr>
              <w:autoSpaceDE w:val="0"/>
              <w:autoSpaceDN w:val="0"/>
              <w:adjustRightInd w:val="0"/>
              <w:ind w:firstLine="420"/>
              <w:jc w:val="left"/>
              <w:rPr>
                <w:rFonts w:ascii="宋体" w:hAnsi="宋体"/>
                <w:kern w:val="0"/>
                <w:szCs w:val="21"/>
              </w:rPr>
            </w:pPr>
            <w:r w:rsidRPr="00540098">
              <w:rPr>
                <w:rFonts w:ascii="宋体" w:hAnsi="宋体"/>
                <w:kern w:val="0"/>
                <w:szCs w:val="21"/>
              </w:rPr>
              <w:t>（1）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强化治疗阶段：联合使用</w:t>
            </w:r>
            <w:r w:rsidRPr="00540098">
              <w:rPr>
                <w:rFonts w:ascii="宋体" w:hAnsi="宋体"/>
                <w:kern w:val="0"/>
                <w:szCs w:val="21"/>
              </w:rPr>
              <w:t>INH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，</w:t>
            </w:r>
            <w:r w:rsidRPr="00540098">
              <w:rPr>
                <w:rFonts w:ascii="宋体" w:hAnsi="宋体"/>
                <w:kern w:val="0"/>
                <w:szCs w:val="21"/>
              </w:rPr>
              <w:t>RFP,PZA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及</w:t>
            </w:r>
            <w:r w:rsidRPr="00540098">
              <w:rPr>
                <w:rFonts w:ascii="宋体" w:hAnsi="宋体"/>
                <w:kern w:val="0"/>
                <w:szCs w:val="21"/>
              </w:rPr>
              <w:t>SM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。此阶段为</w:t>
            </w:r>
            <w:r w:rsidRPr="00540098">
              <w:rPr>
                <w:rFonts w:ascii="宋体" w:hAnsi="宋体"/>
                <w:kern w:val="0"/>
                <w:szCs w:val="21"/>
              </w:rPr>
              <w:t>3～4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个月，其中</w:t>
            </w:r>
            <w:r w:rsidRPr="00540098">
              <w:rPr>
                <w:rFonts w:ascii="宋体" w:hAnsi="宋体"/>
                <w:kern w:val="0"/>
                <w:szCs w:val="21"/>
              </w:rPr>
              <w:t>INH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每日</w:t>
            </w:r>
            <w:r w:rsidRPr="00540098">
              <w:rPr>
                <w:rFonts w:ascii="宋体" w:hAnsi="宋体"/>
                <w:kern w:val="0"/>
                <w:szCs w:val="21"/>
              </w:rPr>
              <w:t>15～25mg/kg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。开始治疗</w:t>
            </w:r>
            <w:r w:rsidRPr="00540098">
              <w:rPr>
                <w:rFonts w:ascii="宋体" w:hAnsi="宋体"/>
                <w:kern w:val="0"/>
                <w:szCs w:val="21"/>
              </w:rPr>
              <w:t>1～2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周内</w:t>
            </w:r>
            <w:r w:rsidRPr="00540098">
              <w:rPr>
                <w:rFonts w:ascii="宋体" w:hAnsi="宋体"/>
                <w:kern w:val="0"/>
                <w:szCs w:val="21"/>
              </w:rPr>
              <w:t>INH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全日量的一半加入</w:t>
            </w:r>
            <w:r w:rsidRPr="00540098">
              <w:rPr>
                <w:rFonts w:ascii="宋体" w:hAnsi="宋体"/>
                <w:kern w:val="0"/>
                <w:szCs w:val="21"/>
              </w:rPr>
              <w:t>10％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葡萄糖中静滴，余量口服。</w:t>
            </w:r>
          </w:p>
          <w:p w:rsidR="00970819" w:rsidRPr="00C11788" w:rsidRDefault="00EF592C" w:rsidP="00FD541E">
            <w:pPr>
              <w:autoSpaceDE w:val="0"/>
              <w:autoSpaceDN w:val="0"/>
              <w:adjustRightInd w:val="0"/>
              <w:ind w:firstLine="420"/>
              <w:jc w:val="left"/>
              <w:rPr>
                <w:rFonts w:ascii="宋体" w:hAnsi="宋体"/>
                <w:kern w:val="0"/>
                <w:szCs w:val="21"/>
              </w:rPr>
            </w:pPr>
            <w:r w:rsidRPr="00540098">
              <w:rPr>
                <w:rFonts w:ascii="宋体" w:hAnsi="宋体"/>
                <w:kern w:val="0"/>
                <w:szCs w:val="21"/>
              </w:rPr>
              <w:t>（2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）巩固治疗阶段：继用</w:t>
            </w:r>
            <w:r w:rsidRPr="00540098">
              <w:rPr>
                <w:rFonts w:ascii="宋体" w:hAnsi="宋体"/>
                <w:kern w:val="0"/>
                <w:szCs w:val="21"/>
              </w:rPr>
              <w:t>INH,RFP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或</w:t>
            </w:r>
            <w:r w:rsidRPr="00540098">
              <w:rPr>
                <w:rFonts w:ascii="宋体" w:hAnsi="宋体"/>
                <w:kern w:val="0"/>
                <w:szCs w:val="21"/>
              </w:rPr>
              <w:t>EMB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。抗结核药物总疗程不少于</w:t>
            </w:r>
            <w:r w:rsidRPr="00540098">
              <w:rPr>
                <w:rFonts w:ascii="宋体" w:hAnsi="宋体"/>
                <w:kern w:val="0"/>
                <w:szCs w:val="21"/>
              </w:rPr>
              <w:t>12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个月，或待脑脊液恢复正常后.继续治疗</w:t>
            </w:r>
            <w:r w:rsidRPr="00540098">
              <w:rPr>
                <w:rFonts w:ascii="宋体" w:hAnsi="宋体"/>
                <w:kern w:val="0"/>
                <w:szCs w:val="21"/>
              </w:rPr>
              <w:t>6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个月；</w:t>
            </w:r>
            <w:r w:rsidRPr="00540098">
              <w:rPr>
                <w:rFonts w:ascii="宋体" w:hAnsi="宋体"/>
                <w:kern w:val="0"/>
                <w:szCs w:val="21"/>
              </w:rPr>
              <w:t>RFP（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或</w:t>
            </w:r>
            <w:r w:rsidRPr="00540098">
              <w:rPr>
                <w:rFonts w:ascii="宋体" w:hAnsi="宋体"/>
                <w:kern w:val="0"/>
                <w:szCs w:val="21"/>
              </w:rPr>
              <w:t>EMB）9～12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个月。</w:t>
            </w:r>
            <w:r w:rsidR="00FB2656"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于病程早期开始治疗者可采用</w:t>
            </w:r>
            <w:r w:rsidR="00FB2656" w:rsidRPr="00540098">
              <w:rPr>
                <w:rFonts w:ascii="宋体" w:hAnsi="宋体"/>
                <w:kern w:val="0"/>
                <w:szCs w:val="21"/>
              </w:rPr>
              <w:t>9</w:t>
            </w:r>
            <w:r w:rsidR="00FB2656"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个月短程治疗方案</w:t>
            </w:r>
            <w:r w:rsidR="00FB2656" w:rsidRPr="00540098">
              <w:rPr>
                <w:rFonts w:ascii="宋体" w:hAnsi="宋体"/>
                <w:kern w:val="0"/>
                <w:szCs w:val="21"/>
              </w:rPr>
              <w:t>（3HRZS/6HR）</w:t>
            </w:r>
            <w:r w:rsidR="00FB2656"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。</w:t>
            </w:r>
          </w:p>
        </w:tc>
        <w:tc>
          <w:tcPr>
            <w:tcW w:w="3413" w:type="dxa"/>
            <w:shd w:val="clear" w:color="auto" w:fill="auto"/>
            <w:hideMark/>
          </w:tcPr>
          <w:p w:rsidR="00970819" w:rsidRDefault="00970819" w:rsidP="002B0729">
            <w:pPr>
              <w:widowControl/>
              <w:ind w:firstLineChars="0" w:firstLine="0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</w:p>
          <w:p w:rsidR="00FD541E" w:rsidRDefault="000B0C24" w:rsidP="002B0729">
            <w:pPr>
              <w:widowControl/>
              <w:ind w:firstLineChars="0" w:firstLine="0"/>
              <w:rPr>
                <w:rFonts w:ascii="宋体" w:hAnsi="宋体" w:cs="宋体" w:hint="eastAsia"/>
                <w:kern w:val="0"/>
                <w:szCs w:val="21"/>
                <w:lang w:val="zh-CN"/>
              </w:rPr>
            </w:pP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此阶段</w:t>
            </w:r>
            <w:r w:rsidRPr="000B0C24">
              <w:rPr>
                <w:rFonts w:ascii="宋体" w:hAnsi="宋体" w:cs="宋体" w:hint="eastAsia"/>
                <w:color w:val="FF0000"/>
                <w:kern w:val="0"/>
                <w:szCs w:val="21"/>
                <w:lang w:val="zh-CN"/>
              </w:rPr>
              <w:t>为</w:t>
            </w:r>
            <w:r w:rsidRPr="000B0C24">
              <w:rPr>
                <w:rFonts w:ascii="宋体" w:hAnsi="宋体" w:hint="eastAsia"/>
                <w:color w:val="FF0000"/>
                <w:kern w:val="0"/>
                <w:szCs w:val="21"/>
              </w:rPr>
              <w:t>2</w:t>
            </w:r>
            <w:r w:rsidRPr="000B0C24">
              <w:rPr>
                <w:rFonts w:ascii="宋体" w:hAnsi="宋体" w:cs="宋体" w:hint="eastAsia"/>
                <w:color w:val="FF0000"/>
                <w:kern w:val="0"/>
                <w:szCs w:val="21"/>
                <w:lang w:val="zh-CN"/>
              </w:rPr>
              <w:t>个月</w:t>
            </w:r>
            <w:r>
              <w:rPr>
                <w:rFonts w:ascii="宋体" w:hAnsi="宋体" w:cs="宋体" w:hint="eastAsia"/>
                <w:kern w:val="0"/>
                <w:szCs w:val="21"/>
                <w:lang w:val="zh-CN"/>
              </w:rPr>
              <w:t>，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其中</w:t>
            </w:r>
            <w:r w:rsidRPr="00540098">
              <w:rPr>
                <w:rFonts w:ascii="宋体" w:hAnsi="宋体"/>
                <w:kern w:val="0"/>
                <w:szCs w:val="21"/>
              </w:rPr>
              <w:t>INH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每日</w:t>
            </w:r>
            <w:r w:rsidRPr="00540098"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0</w:t>
            </w:r>
            <w:r w:rsidRPr="00540098">
              <w:rPr>
                <w:rFonts w:ascii="宋体" w:hAnsi="宋体"/>
                <w:kern w:val="0"/>
                <w:szCs w:val="21"/>
              </w:rPr>
              <w:t>～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 w:rsidRPr="00540098">
              <w:rPr>
                <w:rFonts w:ascii="宋体" w:hAnsi="宋体"/>
                <w:kern w:val="0"/>
                <w:szCs w:val="21"/>
              </w:rPr>
              <w:t>5mg/kg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。</w:t>
            </w:r>
          </w:p>
          <w:p w:rsidR="000B0C24" w:rsidRDefault="000B0C24" w:rsidP="002B0729">
            <w:pPr>
              <w:widowControl/>
              <w:ind w:firstLineChars="0" w:firstLine="0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</w:p>
          <w:p w:rsidR="00FD541E" w:rsidRDefault="000B0C24" w:rsidP="002B0729">
            <w:pPr>
              <w:widowControl/>
              <w:ind w:firstLineChars="0" w:firstLine="0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删除</w:t>
            </w:r>
          </w:p>
          <w:p w:rsidR="00FD541E" w:rsidRPr="00970819" w:rsidRDefault="00FD541E" w:rsidP="002B0729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于病程早期开始治疗者可采用</w:t>
            </w:r>
            <w:r w:rsidRPr="00540098">
              <w:rPr>
                <w:rFonts w:ascii="宋体" w:hAnsi="宋体"/>
                <w:kern w:val="0"/>
                <w:szCs w:val="21"/>
              </w:rPr>
              <w:t>9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个月短程治疗方案</w:t>
            </w:r>
            <w:r w:rsidRPr="00540098">
              <w:rPr>
                <w:rFonts w:ascii="宋体" w:hAnsi="宋体"/>
                <w:kern w:val="0"/>
                <w:szCs w:val="21"/>
              </w:rPr>
              <w:t>（3HRZS/6HR）</w:t>
            </w:r>
            <w:r w:rsidRPr="00540098">
              <w:rPr>
                <w:rFonts w:ascii="宋体" w:hAnsi="宋体" w:cs="宋体" w:hint="eastAsia"/>
                <w:kern w:val="0"/>
                <w:szCs w:val="21"/>
                <w:lang w:val="zh-CN"/>
              </w:rPr>
              <w:t>。</w:t>
            </w:r>
          </w:p>
        </w:tc>
      </w:tr>
      <w:tr w:rsidR="004E24EE" w:rsidRPr="00970819" w:rsidTr="00E42718">
        <w:trPr>
          <w:trHeight w:val="810"/>
        </w:trPr>
        <w:tc>
          <w:tcPr>
            <w:tcW w:w="741" w:type="dxa"/>
            <w:shd w:val="clear" w:color="auto" w:fill="auto"/>
            <w:hideMark/>
          </w:tcPr>
          <w:p w:rsidR="004E24EE" w:rsidRDefault="002449B5" w:rsidP="002449B5">
            <w:pPr>
              <w:widowControl/>
              <w:ind w:firstLineChars="0" w:firstLine="0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P1035</w:t>
            </w:r>
          </w:p>
        </w:tc>
        <w:tc>
          <w:tcPr>
            <w:tcW w:w="2943" w:type="dxa"/>
            <w:gridSpan w:val="2"/>
            <w:shd w:val="clear" w:color="auto" w:fill="auto"/>
            <w:hideMark/>
          </w:tcPr>
          <w:p w:rsidR="004E24EE" w:rsidRDefault="002449B5" w:rsidP="00FB265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hint="eastAsia"/>
              </w:rPr>
              <w:t>一般使用泼尼松</w:t>
            </w:r>
            <w:r>
              <w:t>1</w:t>
            </w:r>
            <w:r>
              <w:rPr>
                <w:rFonts w:ascii="MS Mincho" w:eastAsia="MS Mincho" w:hAnsi="MS Mincho" w:cs="MS Mincho" w:hint="eastAsia"/>
              </w:rPr>
              <w:t>～</w:t>
            </w:r>
            <w:r>
              <w:t>2mg/</w:t>
            </w:r>
            <w:r>
              <w:t>（</w:t>
            </w:r>
            <w:proofErr w:type="spellStart"/>
            <w:r>
              <w:t>kg·d</w:t>
            </w:r>
            <w:proofErr w:type="spellEnd"/>
            <w:r>
              <w:t>）（＜</w:t>
            </w:r>
            <w:r>
              <w:t>45mg/d</w:t>
            </w:r>
            <w:r>
              <w:t>）</w:t>
            </w:r>
            <w:r>
              <w:rPr>
                <w:rFonts w:hint="eastAsia"/>
              </w:rPr>
              <w:t>，</w:t>
            </w:r>
            <w:r w:rsidR="00FB2656">
              <w:rPr>
                <w:rFonts w:hint="eastAsia"/>
              </w:rPr>
              <w:t>1</w:t>
            </w:r>
            <w:r>
              <w:rPr>
                <w:rFonts w:hint="eastAsia"/>
              </w:rPr>
              <w:t>月后若病情好转逐渐减量，疗程</w:t>
            </w:r>
            <w:r>
              <w:t>2</w:t>
            </w:r>
            <w:r>
              <w:rPr>
                <w:rFonts w:ascii="MS Mincho" w:eastAsia="MS Mincho" w:hAnsi="MS Mincho" w:cs="MS Mincho" w:hint="eastAsia"/>
              </w:rPr>
              <w:t>～</w:t>
            </w:r>
            <w:r>
              <w:t>3</w:t>
            </w:r>
            <w:r>
              <w:rPr>
                <w:rFonts w:hint="eastAsia"/>
              </w:rPr>
              <w:t>个月。</w:t>
            </w:r>
          </w:p>
        </w:tc>
        <w:tc>
          <w:tcPr>
            <w:tcW w:w="3413" w:type="dxa"/>
            <w:shd w:val="clear" w:color="auto" w:fill="auto"/>
            <w:hideMark/>
          </w:tcPr>
          <w:p w:rsidR="004E24EE" w:rsidRDefault="002449B5" w:rsidP="00262166">
            <w:pPr>
              <w:widowControl/>
              <w:ind w:firstLineChars="0" w:firstLine="0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一般使用泼尼松</w:t>
            </w:r>
            <w:r>
              <w:t>1</w:t>
            </w:r>
            <w:r>
              <w:rPr>
                <w:rFonts w:ascii="MS Mincho" w:eastAsia="MS Mincho" w:hAnsi="MS Mincho" w:cs="MS Mincho" w:hint="eastAsia"/>
              </w:rPr>
              <w:t>～</w:t>
            </w:r>
            <w:r>
              <w:t>2mg/</w:t>
            </w:r>
            <w:r>
              <w:t>（</w:t>
            </w:r>
            <w:proofErr w:type="spellStart"/>
            <w:r>
              <w:t>kg·d</w:t>
            </w:r>
            <w:proofErr w:type="spellEnd"/>
            <w:r>
              <w:t>）（＜</w:t>
            </w:r>
            <w:r>
              <w:t>45mg/d</w:t>
            </w:r>
            <w:r>
              <w:t>）</w:t>
            </w:r>
            <w:r>
              <w:rPr>
                <w:rFonts w:hint="eastAsia"/>
              </w:rPr>
              <w:t>，</w:t>
            </w:r>
            <w:r w:rsidR="00FB2656">
              <w:rPr>
                <w:rFonts w:hint="eastAsia"/>
              </w:rPr>
              <w:t>1</w:t>
            </w:r>
            <w:r>
              <w:rPr>
                <w:rFonts w:hint="eastAsia"/>
              </w:rPr>
              <w:t>个月后若病情好转逐渐减量，</w:t>
            </w:r>
            <w:r w:rsidRPr="00262166">
              <w:rPr>
                <w:rFonts w:hint="eastAsia"/>
                <w:color w:val="FF0000"/>
              </w:rPr>
              <w:t>疗程</w:t>
            </w:r>
            <w:r w:rsidRPr="00262166">
              <w:rPr>
                <w:color w:val="FF0000"/>
              </w:rPr>
              <w:t>2</w:t>
            </w:r>
            <w:r w:rsidRPr="00262166">
              <w:rPr>
                <w:rFonts w:hint="eastAsia"/>
                <w:color w:val="FF0000"/>
              </w:rPr>
              <w:t>个月。</w:t>
            </w:r>
          </w:p>
        </w:tc>
      </w:tr>
      <w:tr w:rsidR="00EF592C" w:rsidRPr="00970819" w:rsidTr="00E42718">
        <w:trPr>
          <w:trHeight w:val="810"/>
        </w:trPr>
        <w:tc>
          <w:tcPr>
            <w:tcW w:w="741" w:type="dxa"/>
            <w:shd w:val="clear" w:color="auto" w:fill="auto"/>
            <w:hideMark/>
          </w:tcPr>
          <w:p w:rsidR="00EF592C" w:rsidRDefault="00262166" w:rsidP="00262166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P1050</w:t>
            </w:r>
          </w:p>
        </w:tc>
        <w:tc>
          <w:tcPr>
            <w:tcW w:w="2943" w:type="dxa"/>
            <w:gridSpan w:val="2"/>
            <w:shd w:val="clear" w:color="auto" w:fill="auto"/>
            <w:hideMark/>
          </w:tcPr>
          <w:p w:rsidR="00EF592C" w:rsidRPr="00540098" w:rsidRDefault="00F8127F" w:rsidP="00F8127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哮喘的治疗，急性发作期治疗</w:t>
            </w:r>
          </w:p>
        </w:tc>
        <w:tc>
          <w:tcPr>
            <w:tcW w:w="3413" w:type="dxa"/>
            <w:shd w:val="clear" w:color="auto" w:fill="auto"/>
            <w:hideMark/>
          </w:tcPr>
          <w:p w:rsidR="00F8127F" w:rsidRDefault="00F8127F" w:rsidP="002B0729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添加内容</w:t>
            </w:r>
          </w:p>
          <w:p w:rsidR="00F8127F" w:rsidRPr="00F8127F" w:rsidRDefault="00F8127F" w:rsidP="002B0729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吸入型糖皮质激素</w:t>
            </w:r>
            <w:r w:rsidR="00907F01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相关内容</w:t>
            </w:r>
          </w:p>
        </w:tc>
      </w:tr>
      <w:tr w:rsidR="00EF1711" w:rsidRPr="00970819" w:rsidTr="00E42718">
        <w:trPr>
          <w:trHeight w:val="726"/>
        </w:trPr>
        <w:tc>
          <w:tcPr>
            <w:tcW w:w="856" w:type="dxa"/>
            <w:gridSpan w:val="2"/>
            <w:shd w:val="clear" w:color="auto" w:fill="auto"/>
            <w:hideMark/>
          </w:tcPr>
          <w:p w:rsidR="00EF1711" w:rsidRDefault="00EF1711" w:rsidP="00606C3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606C3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1052</w:t>
            </w:r>
          </w:p>
        </w:tc>
        <w:tc>
          <w:tcPr>
            <w:tcW w:w="2828" w:type="dxa"/>
            <w:shd w:val="clear" w:color="auto" w:fill="auto"/>
            <w:hideMark/>
          </w:tcPr>
          <w:p w:rsidR="00EF1711" w:rsidRDefault="00EF1711" w:rsidP="00F8127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支气管</w:t>
            </w:r>
            <w:r w:rsidR="00C25243">
              <w:rPr>
                <w:rFonts w:ascii="宋体" w:hAnsi="宋体" w:hint="eastAsia"/>
                <w:kern w:val="0"/>
                <w:szCs w:val="21"/>
              </w:rPr>
              <w:t>肺炎</w:t>
            </w:r>
          </w:p>
          <w:p w:rsidR="00EF1711" w:rsidRDefault="00C25243" w:rsidP="00F8127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1.病因</w:t>
            </w:r>
          </w:p>
        </w:tc>
        <w:tc>
          <w:tcPr>
            <w:tcW w:w="3413" w:type="dxa"/>
            <w:shd w:val="clear" w:color="auto" w:fill="auto"/>
            <w:hideMark/>
          </w:tcPr>
          <w:p w:rsidR="00EF1711" w:rsidRDefault="00EF1711" w:rsidP="002B0729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删除</w:t>
            </w:r>
          </w:p>
        </w:tc>
      </w:tr>
      <w:tr w:rsidR="00C25243" w:rsidRPr="00970819" w:rsidTr="00E42718">
        <w:trPr>
          <w:trHeight w:val="1678"/>
        </w:trPr>
        <w:tc>
          <w:tcPr>
            <w:tcW w:w="856" w:type="dxa"/>
            <w:gridSpan w:val="2"/>
            <w:shd w:val="clear" w:color="auto" w:fill="auto"/>
            <w:hideMark/>
          </w:tcPr>
          <w:p w:rsidR="00C25243" w:rsidRDefault="00C25243" w:rsidP="00D02DB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D02DB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1054</w:t>
            </w:r>
          </w:p>
        </w:tc>
        <w:tc>
          <w:tcPr>
            <w:tcW w:w="2828" w:type="dxa"/>
            <w:shd w:val="clear" w:color="auto" w:fill="auto"/>
            <w:hideMark/>
          </w:tcPr>
          <w:p w:rsidR="00C46204" w:rsidRDefault="00C46204" w:rsidP="00F8127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支气管肺炎治疗</w:t>
            </w:r>
          </w:p>
          <w:p w:rsidR="00C25243" w:rsidRDefault="00C46204" w:rsidP="00F8127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kern w:val="0"/>
                <w:szCs w:val="21"/>
              </w:rPr>
            </w:pPr>
            <w:r w:rsidRPr="00CB37A3">
              <w:rPr>
                <w:rFonts w:ascii="宋体" w:hAnsi="宋体" w:hint="eastAsia"/>
                <w:szCs w:val="21"/>
              </w:rPr>
              <w:t>氧疗：有缺氧表现，如烦躁、发绀时需吸氧。</w:t>
            </w:r>
          </w:p>
        </w:tc>
        <w:tc>
          <w:tcPr>
            <w:tcW w:w="3413" w:type="dxa"/>
            <w:shd w:val="clear" w:color="auto" w:fill="auto"/>
            <w:hideMark/>
          </w:tcPr>
          <w:p w:rsidR="00C46204" w:rsidRDefault="00C46204" w:rsidP="00C4620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支气管肺炎治疗</w:t>
            </w:r>
          </w:p>
          <w:p w:rsidR="00C25243" w:rsidRDefault="00C46204" w:rsidP="00C4620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CB37A3">
              <w:rPr>
                <w:rFonts w:ascii="宋体" w:hAnsi="宋体" w:hint="eastAsia"/>
                <w:szCs w:val="21"/>
              </w:rPr>
              <w:t>氧疗：有缺氧表现，如烦躁、发绀时</w:t>
            </w:r>
            <w:r>
              <w:rPr>
                <w:rFonts w:ascii="宋体" w:hAnsi="宋体" w:hint="eastAsia"/>
                <w:szCs w:val="21"/>
              </w:rPr>
              <w:t>或动脉血氧分压＜60mmHg</w:t>
            </w:r>
            <w:r w:rsidRPr="00CB37A3">
              <w:rPr>
                <w:rFonts w:ascii="宋体" w:hAnsi="宋体" w:hint="eastAsia"/>
                <w:szCs w:val="21"/>
              </w:rPr>
              <w:t>需吸氧。</w:t>
            </w:r>
          </w:p>
        </w:tc>
      </w:tr>
      <w:tr w:rsidR="0082147E" w:rsidRPr="00970819" w:rsidTr="00E42718">
        <w:trPr>
          <w:trHeight w:val="558"/>
        </w:trPr>
        <w:tc>
          <w:tcPr>
            <w:tcW w:w="856" w:type="dxa"/>
            <w:gridSpan w:val="2"/>
            <w:shd w:val="clear" w:color="auto" w:fill="auto"/>
            <w:hideMark/>
          </w:tcPr>
          <w:p w:rsidR="0082147E" w:rsidRDefault="0082147E" w:rsidP="0068016D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68016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1054</w:t>
            </w:r>
          </w:p>
        </w:tc>
        <w:tc>
          <w:tcPr>
            <w:tcW w:w="2828" w:type="dxa"/>
            <w:shd w:val="clear" w:color="auto" w:fill="auto"/>
            <w:hideMark/>
          </w:tcPr>
          <w:p w:rsidR="0082147E" w:rsidRDefault="0082147E" w:rsidP="0082147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支气管肺炎治疗</w:t>
            </w:r>
          </w:p>
          <w:p w:rsidR="0082147E" w:rsidRPr="0082147E" w:rsidRDefault="0082147E" w:rsidP="00031F2D">
            <w:pPr>
              <w:ind w:firstLineChars="0" w:firstLine="0"/>
              <w:rPr>
                <w:rFonts w:ascii="宋体" w:hAnsi="宋体"/>
                <w:szCs w:val="21"/>
              </w:rPr>
            </w:pPr>
            <w:r w:rsidRPr="00CB37A3">
              <w:rPr>
                <w:rFonts w:ascii="宋体" w:hAnsi="宋体" w:hint="eastAsia"/>
                <w:szCs w:val="21"/>
              </w:rPr>
              <w:t>腹胀的治疗：伴低钾血症者，及时补钾；如系中毒性肠麻痹，应禁食、胃肠减压。亦可使用</w:t>
            </w:r>
            <w:proofErr w:type="gramStart"/>
            <w:r w:rsidRPr="00CB37A3">
              <w:rPr>
                <w:rFonts w:ascii="宋体" w:hAnsi="宋体" w:hint="eastAsia"/>
                <w:szCs w:val="21"/>
              </w:rPr>
              <w:t>酚</w:t>
            </w:r>
            <w:proofErr w:type="gramEnd"/>
            <w:r w:rsidRPr="00CB37A3">
              <w:rPr>
                <w:rFonts w:ascii="宋体" w:hAnsi="宋体" w:hint="eastAsia"/>
                <w:szCs w:val="21"/>
              </w:rPr>
              <w:t>妥拉明，每次0.3～0.5mg/kg，最大量10mg/次，溶于10％葡萄糖20ml静滴，2小时后可重复应用，一般2～4次可缓解。</w:t>
            </w:r>
          </w:p>
        </w:tc>
        <w:tc>
          <w:tcPr>
            <w:tcW w:w="3413" w:type="dxa"/>
            <w:shd w:val="clear" w:color="auto" w:fill="auto"/>
            <w:hideMark/>
          </w:tcPr>
          <w:p w:rsidR="0038789F" w:rsidRDefault="0038789F" w:rsidP="0038789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支气管肺炎治疗</w:t>
            </w:r>
          </w:p>
          <w:p w:rsidR="0038789F" w:rsidRPr="00CB37A3" w:rsidRDefault="0038789F" w:rsidP="0038789F">
            <w:pPr>
              <w:ind w:firstLine="420"/>
              <w:rPr>
                <w:rFonts w:ascii="宋体" w:hAnsi="宋体"/>
                <w:szCs w:val="21"/>
              </w:rPr>
            </w:pPr>
            <w:r w:rsidRPr="00CB37A3">
              <w:rPr>
                <w:rFonts w:ascii="宋体" w:hAnsi="宋体" w:hint="eastAsia"/>
                <w:szCs w:val="21"/>
              </w:rPr>
              <w:t>腹胀的治疗：伴低钾血症者，及时补钾；如系中毒性肠麻痹，应禁食、胃肠减压。亦可使用</w:t>
            </w:r>
            <w:proofErr w:type="gramStart"/>
            <w:r w:rsidRPr="00CB37A3">
              <w:rPr>
                <w:rFonts w:ascii="宋体" w:hAnsi="宋体" w:hint="eastAsia"/>
                <w:szCs w:val="21"/>
              </w:rPr>
              <w:t>酚</w:t>
            </w:r>
            <w:proofErr w:type="gramEnd"/>
            <w:r w:rsidRPr="00CB37A3">
              <w:rPr>
                <w:rFonts w:ascii="宋体" w:hAnsi="宋体" w:hint="eastAsia"/>
                <w:szCs w:val="21"/>
              </w:rPr>
              <w:t>妥拉明，每次0.3～0.5mg/kg，最大量10mg/次，</w:t>
            </w:r>
            <w:r w:rsidRPr="0038789F">
              <w:rPr>
                <w:rFonts w:ascii="宋体" w:hAnsi="宋体" w:hint="eastAsia"/>
                <w:color w:val="FF0000"/>
                <w:szCs w:val="21"/>
              </w:rPr>
              <w:t>溶于5％葡</w:t>
            </w:r>
            <w:r w:rsidRPr="00CB37A3">
              <w:rPr>
                <w:rFonts w:ascii="宋体" w:hAnsi="宋体" w:hint="eastAsia"/>
                <w:szCs w:val="21"/>
              </w:rPr>
              <w:t>萄糖20ml静滴，2小时后可重复应用，一般2～4次可缓解。</w:t>
            </w:r>
          </w:p>
          <w:p w:rsidR="0082147E" w:rsidRPr="0038789F" w:rsidRDefault="0082147E" w:rsidP="00C4620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</w:p>
        </w:tc>
      </w:tr>
      <w:tr w:rsidR="0038789F" w:rsidRPr="00970819" w:rsidTr="00E42718">
        <w:trPr>
          <w:trHeight w:val="558"/>
        </w:trPr>
        <w:tc>
          <w:tcPr>
            <w:tcW w:w="856" w:type="dxa"/>
            <w:gridSpan w:val="2"/>
            <w:shd w:val="clear" w:color="auto" w:fill="auto"/>
            <w:hideMark/>
          </w:tcPr>
          <w:p w:rsidR="0038789F" w:rsidRDefault="0038789F" w:rsidP="00031F2D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031F2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1055</w:t>
            </w:r>
          </w:p>
        </w:tc>
        <w:tc>
          <w:tcPr>
            <w:tcW w:w="2828" w:type="dxa"/>
            <w:shd w:val="clear" w:color="auto" w:fill="auto"/>
            <w:hideMark/>
          </w:tcPr>
          <w:p w:rsidR="0038789F" w:rsidRDefault="0038789F" w:rsidP="0038789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支气管肺炎治疗</w:t>
            </w:r>
          </w:p>
          <w:p w:rsidR="0038789F" w:rsidRPr="0038789F" w:rsidRDefault="0038789F" w:rsidP="00E361E6">
            <w:pPr>
              <w:ind w:firstLineChars="0" w:firstLine="0"/>
              <w:rPr>
                <w:rFonts w:ascii="宋体" w:hAnsi="宋体"/>
                <w:szCs w:val="21"/>
              </w:rPr>
            </w:pPr>
            <w:r w:rsidRPr="00DE7DD9">
              <w:rPr>
                <w:rFonts w:ascii="宋体" w:hAnsi="宋体" w:hint="eastAsia"/>
                <w:szCs w:val="21"/>
              </w:rPr>
              <w:t>如血钠</w:t>
            </w:r>
            <w:r w:rsidR="003331AB">
              <w:rPr>
                <w:rFonts w:ascii="宋体" w:hAnsi="宋体" w:hint="eastAsia"/>
                <w:szCs w:val="21"/>
              </w:rPr>
              <w:t>＜</w:t>
            </w:r>
            <w:r w:rsidRPr="00DE7DD9">
              <w:rPr>
                <w:rFonts w:ascii="宋体" w:hAnsi="宋体" w:hint="eastAsia"/>
                <w:szCs w:val="21"/>
              </w:rPr>
              <w:t>120mmol/L，有明显低钠血症症状时，按3％氯化钠10ml/kg，约可提高血钠10mm</w:t>
            </w:r>
            <w:r w:rsidR="00E361E6">
              <w:rPr>
                <w:rFonts w:ascii="宋体" w:hAnsi="宋体" w:hint="eastAsia"/>
                <w:szCs w:val="21"/>
              </w:rPr>
              <w:t>ol</w:t>
            </w:r>
            <w:r w:rsidRPr="00DE7DD9">
              <w:rPr>
                <w:rFonts w:ascii="宋体" w:hAnsi="宋体" w:hint="eastAsia"/>
                <w:szCs w:val="21"/>
              </w:rPr>
              <w:t>/L计算，先给予1/2</w:t>
            </w:r>
            <w:r w:rsidRPr="00DE7DD9">
              <w:rPr>
                <w:rFonts w:ascii="宋体" w:hAnsi="宋体" w:hint="eastAsia"/>
                <w:szCs w:val="21"/>
              </w:rPr>
              <w:lastRenderedPageBreak/>
              <w:t>量，在2～4小时内静脉滴注，必要时4小时后可重复一次。</w:t>
            </w:r>
          </w:p>
        </w:tc>
        <w:tc>
          <w:tcPr>
            <w:tcW w:w="3413" w:type="dxa"/>
            <w:shd w:val="clear" w:color="auto" w:fill="auto"/>
            <w:hideMark/>
          </w:tcPr>
          <w:p w:rsidR="00D17AC8" w:rsidRDefault="00D17AC8" w:rsidP="00D17A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支气管肺炎治疗</w:t>
            </w:r>
          </w:p>
          <w:p w:rsidR="0038789F" w:rsidRPr="00D17AC8" w:rsidRDefault="00D17AC8" w:rsidP="000F1FC4">
            <w:pPr>
              <w:ind w:firstLine="420"/>
              <w:rPr>
                <w:rFonts w:ascii="宋体" w:hAnsi="宋体"/>
                <w:szCs w:val="21"/>
              </w:rPr>
            </w:pPr>
            <w:r w:rsidRPr="00DE7DD9">
              <w:rPr>
                <w:rFonts w:ascii="宋体" w:hAnsi="宋体" w:hint="eastAsia"/>
                <w:szCs w:val="21"/>
              </w:rPr>
              <w:t>如血钠</w:t>
            </w:r>
            <w:r w:rsidR="003331AB">
              <w:rPr>
                <w:rFonts w:ascii="宋体" w:hAnsi="宋体" w:hint="eastAsia"/>
                <w:szCs w:val="21"/>
              </w:rPr>
              <w:t>＜</w:t>
            </w:r>
            <w:r w:rsidRPr="00DE7DD9">
              <w:rPr>
                <w:rFonts w:ascii="宋体" w:hAnsi="宋体" w:hint="eastAsia"/>
                <w:szCs w:val="21"/>
              </w:rPr>
              <w:t>120mmol/L，有明显低钠血症症状时，</w:t>
            </w:r>
            <w:r w:rsidRPr="00D17AC8">
              <w:rPr>
                <w:rFonts w:ascii="宋体" w:hAnsi="宋体" w:hint="eastAsia"/>
                <w:color w:val="FF0000"/>
                <w:szCs w:val="21"/>
              </w:rPr>
              <w:t>按3％氯化钠12ml/kg</w:t>
            </w:r>
            <w:r w:rsidRPr="00DE7DD9">
              <w:rPr>
                <w:rFonts w:ascii="宋体" w:hAnsi="宋体" w:hint="eastAsia"/>
                <w:szCs w:val="21"/>
              </w:rPr>
              <w:t>，约可提高血钠10mmd/L计算，先给予1/2量，在2～4小时内</w:t>
            </w:r>
            <w:r w:rsidRPr="00DE7DD9">
              <w:rPr>
                <w:rFonts w:ascii="宋体" w:hAnsi="宋体" w:hint="eastAsia"/>
                <w:szCs w:val="21"/>
              </w:rPr>
              <w:lastRenderedPageBreak/>
              <w:t>静脉滴注，必要时4小时后可重复一次。</w:t>
            </w:r>
          </w:p>
        </w:tc>
      </w:tr>
      <w:tr w:rsidR="003331AB" w:rsidRPr="00970819" w:rsidTr="00E42718">
        <w:trPr>
          <w:trHeight w:val="1284"/>
        </w:trPr>
        <w:tc>
          <w:tcPr>
            <w:tcW w:w="856" w:type="dxa"/>
            <w:gridSpan w:val="2"/>
            <w:shd w:val="clear" w:color="auto" w:fill="auto"/>
            <w:hideMark/>
          </w:tcPr>
          <w:p w:rsidR="003331AB" w:rsidRDefault="003331AB" w:rsidP="004B2301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P</w:t>
            </w:r>
            <w:r w:rsidR="004B2301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1058</w:t>
            </w:r>
          </w:p>
        </w:tc>
        <w:tc>
          <w:tcPr>
            <w:tcW w:w="2828" w:type="dxa"/>
            <w:shd w:val="clear" w:color="auto" w:fill="auto"/>
            <w:hideMark/>
          </w:tcPr>
          <w:p w:rsidR="00293BC6" w:rsidRDefault="00293BC6" w:rsidP="0038789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心血管系统疾病</w:t>
            </w:r>
          </w:p>
          <w:p w:rsidR="003331AB" w:rsidRDefault="00293BC6" w:rsidP="0038789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 w:rsidRPr="00540098">
              <w:rPr>
                <w:rFonts w:ascii="宋体" w:hAnsi="宋体" w:hint="eastAsia"/>
                <w:szCs w:val="21"/>
              </w:rPr>
              <w:t>收缩压高于或低于此标准20mmHg可考虑为高血压或低血压</w:t>
            </w:r>
          </w:p>
        </w:tc>
        <w:tc>
          <w:tcPr>
            <w:tcW w:w="3413" w:type="dxa"/>
            <w:shd w:val="clear" w:color="auto" w:fill="auto"/>
            <w:hideMark/>
          </w:tcPr>
          <w:p w:rsidR="00293BC6" w:rsidRDefault="00293BC6" w:rsidP="00293BC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心血管系统疾病</w:t>
            </w:r>
          </w:p>
          <w:p w:rsidR="003331AB" w:rsidRDefault="00293BC6" w:rsidP="00293BC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目前多用百分位数</w:t>
            </w:r>
            <w:proofErr w:type="gramStart"/>
            <w:r>
              <w:rPr>
                <w:rFonts w:ascii="宋体" w:hAnsi="宋体" w:hint="eastAsia"/>
                <w:szCs w:val="21"/>
              </w:rPr>
              <w:t>值评价</w:t>
            </w:r>
            <w:proofErr w:type="gramEnd"/>
            <w:r>
              <w:rPr>
                <w:rFonts w:ascii="宋体" w:hAnsi="宋体" w:hint="eastAsia"/>
                <w:szCs w:val="21"/>
              </w:rPr>
              <w:t>血压正常范围，凡收缩压和</w:t>
            </w:r>
            <w:proofErr w:type="gramStart"/>
            <w:r>
              <w:rPr>
                <w:rFonts w:ascii="宋体" w:hAnsi="宋体" w:hint="eastAsia"/>
                <w:szCs w:val="21"/>
              </w:rPr>
              <w:t>或</w:t>
            </w:r>
            <w:proofErr w:type="gramEnd"/>
            <w:r>
              <w:rPr>
                <w:rFonts w:ascii="宋体" w:hAnsi="宋体" w:hint="eastAsia"/>
                <w:szCs w:val="21"/>
              </w:rPr>
              <w:t>舒张压在95</w:t>
            </w:r>
            <w:proofErr w:type="gramStart"/>
            <w:r>
              <w:rPr>
                <w:rFonts w:ascii="宋体" w:hAnsi="宋体" w:hint="eastAsia"/>
                <w:szCs w:val="21"/>
              </w:rPr>
              <w:t>百</w:t>
            </w:r>
            <w:proofErr w:type="gramEnd"/>
            <w:r>
              <w:rPr>
                <w:rFonts w:ascii="宋体" w:hAnsi="宋体" w:hint="eastAsia"/>
                <w:szCs w:val="21"/>
              </w:rPr>
              <w:t>分位以上为高血压</w:t>
            </w:r>
          </w:p>
        </w:tc>
      </w:tr>
      <w:tr w:rsidR="00A51C27" w:rsidRPr="00970819" w:rsidTr="00E42718">
        <w:trPr>
          <w:trHeight w:val="550"/>
        </w:trPr>
        <w:tc>
          <w:tcPr>
            <w:tcW w:w="856" w:type="dxa"/>
            <w:gridSpan w:val="2"/>
            <w:shd w:val="clear" w:color="auto" w:fill="auto"/>
            <w:hideMark/>
          </w:tcPr>
          <w:p w:rsidR="00A51C27" w:rsidRDefault="00A51C27" w:rsidP="00A9302B">
            <w:pPr>
              <w:widowControl/>
              <w:ind w:firstLineChars="0" w:firstLine="0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P1058</w:t>
            </w:r>
          </w:p>
        </w:tc>
        <w:tc>
          <w:tcPr>
            <w:tcW w:w="2828" w:type="dxa"/>
            <w:shd w:val="clear" w:color="auto" w:fill="auto"/>
            <w:hideMark/>
          </w:tcPr>
          <w:p w:rsidR="00A51C27" w:rsidRDefault="00A51C27" w:rsidP="0038789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心血管造影</w:t>
            </w:r>
          </w:p>
        </w:tc>
        <w:tc>
          <w:tcPr>
            <w:tcW w:w="3413" w:type="dxa"/>
            <w:shd w:val="clear" w:color="auto" w:fill="auto"/>
            <w:hideMark/>
          </w:tcPr>
          <w:p w:rsidR="00A51C27" w:rsidRDefault="00A51C27" w:rsidP="00293BC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此内容变动</w:t>
            </w:r>
          </w:p>
        </w:tc>
      </w:tr>
      <w:tr w:rsidR="00143C4B" w:rsidRPr="00970819" w:rsidTr="00E42718">
        <w:trPr>
          <w:trHeight w:val="1678"/>
        </w:trPr>
        <w:tc>
          <w:tcPr>
            <w:tcW w:w="856" w:type="dxa"/>
            <w:gridSpan w:val="2"/>
            <w:shd w:val="clear" w:color="auto" w:fill="auto"/>
            <w:hideMark/>
          </w:tcPr>
          <w:p w:rsidR="00143C4B" w:rsidRDefault="00143C4B" w:rsidP="005829AD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5829A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1059</w:t>
            </w:r>
          </w:p>
        </w:tc>
        <w:tc>
          <w:tcPr>
            <w:tcW w:w="2828" w:type="dxa"/>
            <w:shd w:val="clear" w:color="auto" w:fill="auto"/>
            <w:hideMark/>
          </w:tcPr>
          <w:p w:rsidR="00143C4B" w:rsidRDefault="00143C4B" w:rsidP="0038789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心血管系统</w:t>
            </w:r>
          </w:p>
          <w:p w:rsidR="00143C4B" w:rsidRPr="0085655E" w:rsidRDefault="0082339D" w:rsidP="0038789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几种</w:t>
            </w:r>
            <w:r w:rsidR="00143C4B">
              <w:rPr>
                <w:rFonts w:ascii="宋体" w:hAnsi="宋体" w:hint="eastAsia"/>
                <w:szCs w:val="21"/>
              </w:rPr>
              <w:t>常见先天性心脏病的临床</w:t>
            </w:r>
            <w:r w:rsidR="0085655E">
              <w:rPr>
                <w:rFonts w:ascii="宋体" w:hAnsi="宋体" w:hint="eastAsia"/>
                <w:szCs w:val="21"/>
              </w:rPr>
              <w:t>表现</w:t>
            </w:r>
            <w:r w:rsidR="00143C4B">
              <w:rPr>
                <w:rFonts w:ascii="宋体" w:hAnsi="宋体" w:hint="eastAsia"/>
                <w:szCs w:val="21"/>
              </w:rPr>
              <w:t>、诊断与鉴别</w:t>
            </w:r>
          </w:p>
          <w:p w:rsidR="00143C4B" w:rsidRPr="00143C4B" w:rsidRDefault="00143C4B" w:rsidP="0038789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表格</w:t>
            </w:r>
          </w:p>
        </w:tc>
        <w:tc>
          <w:tcPr>
            <w:tcW w:w="3413" w:type="dxa"/>
            <w:shd w:val="clear" w:color="auto" w:fill="auto"/>
            <w:hideMark/>
          </w:tcPr>
          <w:p w:rsidR="00143C4B" w:rsidRDefault="007C121B" w:rsidP="00293BC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表格变动</w:t>
            </w:r>
          </w:p>
        </w:tc>
      </w:tr>
      <w:tr w:rsidR="007C121B" w:rsidRPr="00970819" w:rsidTr="00E42718">
        <w:trPr>
          <w:trHeight w:val="3814"/>
        </w:trPr>
        <w:tc>
          <w:tcPr>
            <w:tcW w:w="856" w:type="dxa"/>
            <w:gridSpan w:val="2"/>
            <w:shd w:val="clear" w:color="auto" w:fill="auto"/>
            <w:hideMark/>
          </w:tcPr>
          <w:p w:rsidR="007C121B" w:rsidRDefault="007C121B" w:rsidP="007A2629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7A262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1060</w:t>
            </w:r>
          </w:p>
        </w:tc>
        <w:tc>
          <w:tcPr>
            <w:tcW w:w="2828" w:type="dxa"/>
            <w:shd w:val="clear" w:color="auto" w:fill="auto"/>
            <w:hideMark/>
          </w:tcPr>
          <w:p w:rsidR="007C121B" w:rsidRDefault="007C121B" w:rsidP="0038789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房间隔缺损</w:t>
            </w:r>
          </w:p>
          <w:p w:rsidR="00A9302B" w:rsidRPr="00540098" w:rsidRDefault="00A9302B" w:rsidP="007A2629">
            <w:pPr>
              <w:ind w:firstLineChars="0" w:firstLine="0"/>
              <w:rPr>
                <w:rFonts w:ascii="宋体" w:hAnsi="宋体"/>
                <w:szCs w:val="21"/>
              </w:rPr>
            </w:pPr>
            <w:r w:rsidRPr="00540098">
              <w:rPr>
                <w:rFonts w:ascii="宋体" w:hAnsi="宋体" w:hint="eastAsia"/>
                <w:szCs w:val="21"/>
              </w:rPr>
              <w:t>5.心导管检查   右心导管可发现右心房血氧含量高于上下腔静脉。导管可通过缺损进入左心房。</w:t>
            </w:r>
          </w:p>
          <w:p w:rsidR="00A9302B" w:rsidRPr="00540098" w:rsidRDefault="00A9302B" w:rsidP="00A9302B">
            <w:pPr>
              <w:ind w:firstLine="420"/>
              <w:rPr>
                <w:rFonts w:ascii="宋体" w:hAnsi="宋体"/>
              </w:rPr>
            </w:pPr>
            <w:r w:rsidRPr="00540098">
              <w:rPr>
                <w:rFonts w:ascii="宋体" w:hAnsi="宋体" w:hint="eastAsia"/>
              </w:rPr>
              <w:t>（三</w:t>
            </w:r>
            <w:r w:rsidRPr="00540098">
              <w:rPr>
                <w:rFonts w:ascii="宋体" w:hAnsi="宋体"/>
              </w:rPr>
              <w:t>）并发症</w:t>
            </w:r>
          </w:p>
          <w:p w:rsidR="007C121B" w:rsidRPr="007A2629" w:rsidRDefault="00A9302B" w:rsidP="007A2629">
            <w:pPr>
              <w:ind w:firstLineChars="0" w:firstLine="0"/>
              <w:rPr>
                <w:rFonts w:ascii="宋体" w:hAnsi="宋体"/>
              </w:rPr>
            </w:pPr>
            <w:r w:rsidRPr="00540098">
              <w:rPr>
                <w:rFonts w:ascii="宋体" w:hAnsi="宋体"/>
              </w:rPr>
              <w:t>房间隔缺损的并发症有：支气管肺炎、充血性心力衰竭与肺水肿、感染性心内膜炎等，晚期</w:t>
            </w:r>
            <w:r w:rsidRPr="00540098">
              <w:rPr>
                <w:rFonts w:ascii="宋体" w:hAnsi="宋体" w:hint="eastAsia"/>
              </w:rPr>
              <w:t>可出现梗阻性</w:t>
            </w:r>
            <w:r w:rsidRPr="00540098">
              <w:rPr>
                <w:rFonts w:ascii="宋体" w:hAnsi="宋体"/>
              </w:rPr>
              <w:t>（器质性）肺动脉高压，出现持久青紫，即艾森曼格综合征。</w:t>
            </w:r>
          </w:p>
        </w:tc>
        <w:tc>
          <w:tcPr>
            <w:tcW w:w="3413" w:type="dxa"/>
            <w:shd w:val="clear" w:color="auto" w:fill="auto"/>
            <w:hideMark/>
          </w:tcPr>
          <w:p w:rsidR="007A2629" w:rsidRDefault="007A2629" w:rsidP="00293BC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变动较大</w:t>
            </w:r>
          </w:p>
        </w:tc>
      </w:tr>
      <w:tr w:rsidR="008A7C11" w:rsidRPr="00970819" w:rsidTr="00E42718">
        <w:trPr>
          <w:trHeight w:val="1052"/>
        </w:trPr>
        <w:tc>
          <w:tcPr>
            <w:tcW w:w="856" w:type="dxa"/>
            <w:gridSpan w:val="2"/>
            <w:shd w:val="clear" w:color="auto" w:fill="auto"/>
            <w:hideMark/>
          </w:tcPr>
          <w:p w:rsidR="008A7C11" w:rsidRDefault="008A7C11" w:rsidP="00A9302B">
            <w:pPr>
              <w:widowControl/>
              <w:ind w:firstLineChars="0" w:firstLine="0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P1060</w:t>
            </w:r>
          </w:p>
        </w:tc>
        <w:tc>
          <w:tcPr>
            <w:tcW w:w="2828" w:type="dxa"/>
            <w:shd w:val="clear" w:color="auto" w:fill="auto"/>
            <w:hideMark/>
          </w:tcPr>
          <w:p w:rsidR="008A7C11" w:rsidRDefault="008A7C11" w:rsidP="0038789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 w:hint="eastAsia"/>
                <w:szCs w:val="21"/>
              </w:rPr>
            </w:pPr>
            <w:r w:rsidRPr="00AE123A">
              <w:rPr>
                <w:rFonts w:hint="eastAsia"/>
                <w:b/>
              </w:rPr>
              <w:t>治疗</w:t>
            </w:r>
            <w:r>
              <w:rPr>
                <w:rFonts w:hint="eastAsia"/>
              </w:rPr>
              <w:t>＜</w:t>
            </w:r>
            <w:r>
              <w:rPr>
                <w:rFonts w:hint="eastAsia"/>
              </w:rPr>
              <w:t>3mm</w:t>
            </w:r>
            <w:r>
              <w:rPr>
                <w:rFonts w:hint="eastAsia"/>
              </w:rPr>
              <w:t>的</w:t>
            </w:r>
            <w:proofErr w:type="gramStart"/>
            <w:r>
              <w:rPr>
                <w:rFonts w:hint="eastAsia"/>
              </w:rPr>
              <w:t>房缺多</w:t>
            </w:r>
            <w:proofErr w:type="gramEnd"/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个月内自然闭合，＞</w:t>
            </w:r>
            <w:r>
              <w:rPr>
                <w:rFonts w:hint="eastAsia"/>
              </w:rPr>
              <w:t>8mm</w:t>
            </w:r>
            <w:r>
              <w:rPr>
                <w:rFonts w:hint="eastAsia"/>
              </w:rPr>
              <w:t>的</w:t>
            </w:r>
            <w:proofErr w:type="gramStart"/>
            <w:r>
              <w:rPr>
                <w:rFonts w:hint="eastAsia"/>
              </w:rPr>
              <w:t>房缺一般</w:t>
            </w:r>
            <w:proofErr w:type="gramEnd"/>
            <w:r>
              <w:rPr>
                <w:rFonts w:hint="eastAsia"/>
              </w:rPr>
              <w:t>不会自然闭合。</w:t>
            </w:r>
          </w:p>
        </w:tc>
        <w:tc>
          <w:tcPr>
            <w:tcW w:w="3413" w:type="dxa"/>
            <w:shd w:val="clear" w:color="auto" w:fill="auto"/>
            <w:hideMark/>
          </w:tcPr>
          <w:p w:rsidR="008A7C11" w:rsidRDefault="008A7C11" w:rsidP="00F54FE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 w:hint="eastAsia"/>
                <w:szCs w:val="21"/>
              </w:rPr>
            </w:pPr>
            <w:r w:rsidRPr="00AE123A">
              <w:rPr>
                <w:rFonts w:hint="eastAsia"/>
                <w:b/>
              </w:rPr>
              <w:t>治疗</w:t>
            </w:r>
            <w:r>
              <w:rPr>
                <w:rFonts w:hint="eastAsia"/>
              </w:rPr>
              <w:t>＜</w:t>
            </w:r>
            <w:r w:rsidR="002D1DDE" w:rsidRPr="00B45B84">
              <w:rPr>
                <w:rFonts w:hint="eastAsia"/>
                <w:color w:val="FF0000"/>
              </w:rPr>
              <w:t>6</w:t>
            </w:r>
            <w:r w:rsidRPr="00B45B84">
              <w:rPr>
                <w:rFonts w:hint="eastAsia"/>
                <w:color w:val="FF0000"/>
              </w:rPr>
              <w:t>mm</w:t>
            </w:r>
            <w:r>
              <w:rPr>
                <w:rFonts w:hint="eastAsia"/>
              </w:rPr>
              <w:t>的</w:t>
            </w:r>
            <w:r w:rsidR="00F54FE7">
              <w:rPr>
                <w:rFonts w:hint="eastAsia"/>
              </w:rPr>
              <w:t>绝大多数</w:t>
            </w:r>
            <w:r>
              <w:rPr>
                <w:rFonts w:hint="eastAsia"/>
              </w:rPr>
              <w:t>在</w:t>
            </w:r>
            <w:r w:rsidR="00B45B84" w:rsidRPr="00F54FE7">
              <w:rPr>
                <w:rFonts w:hint="eastAsia"/>
                <w:color w:val="FF0000"/>
              </w:rPr>
              <w:t>2</w:t>
            </w:r>
            <w:r w:rsidR="00B45B84" w:rsidRPr="00F54FE7">
              <w:rPr>
                <w:rFonts w:hint="eastAsia"/>
                <w:color w:val="FF0000"/>
              </w:rPr>
              <w:t>岁</w:t>
            </w:r>
            <w:r w:rsidRPr="00F54FE7">
              <w:rPr>
                <w:rFonts w:hint="eastAsia"/>
                <w:color w:val="FF0000"/>
              </w:rPr>
              <w:t>内</w:t>
            </w:r>
            <w:r>
              <w:rPr>
                <w:rFonts w:hint="eastAsia"/>
              </w:rPr>
              <w:t>自然闭合，＞</w:t>
            </w:r>
            <w:r>
              <w:rPr>
                <w:rFonts w:hint="eastAsia"/>
              </w:rPr>
              <w:t>8mm</w:t>
            </w:r>
            <w:r>
              <w:rPr>
                <w:rFonts w:hint="eastAsia"/>
              </w:rPr>
              <w:t>的</w:t>
            </w:r>
            <w:proofErr w:type="gramStart"/>
            <w:r>
              <w:rPr>
                <w:rFonts w:hint="eastAsia"/>
              </w:rPr>
              <w:t>房缺一般</w:t>
            </w:r>
            <w:proofErr w:type="gramEnd"/>
            <w:r>
              <w:rPr>
                <w:rFonts w:hint="eastAsia"/>
              </w:rPr>
              <w:t>不会自然闭合。</w:t>
            </w:r>
          </w:p>
        </w:tc>
      </w:tr>
      <w:tr w:rsidR="00A9302B" w:rsidRPr="00970819" w:rsidTr="00E42718">
        <w:trPr>
          <w:trHeight w:val="936"/>
        </w:trPr>
        <w:tc>
          <w:tcPr>
            <w:tcW w:w="856" w:type="dxa"/>
            <w:gridSpan w:val="2"/>
            <w:shd w:val="clear" w:color="auto" w:fill="auto"/>
            <w:hideMark/>
          </w:tcPr>
          <w:p w:rsidR="00A9302B" w:rsidRDefault="00A9302B" w:rsidP="00F54FE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F54FE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1061</w:t>
            </w:r>
          </w:p>
        </w:tc>
        <w:tc>
          <w:tcPr>
            <w:tcW w:w="2828" w:type="dxa"/>
            <w:shd w:val="clear" w:color="auto" w:fill="auto"/>
            <w:hideMark/>
          </w:tcPr>
          <w:p w:rsidR="00A9302B" w:rsidRDefault="006F4A0D" w:rsidP="0038789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室间隔缺损</w:t>
            </w:r>
          </w:p>
          <w:p w:rsidR="004069D5" w:rsidRDefault="00663064" w:rsidP="009B28BD">
            <w:pPr>
              <w:ind w:firstLineChars="95" w:firstLine="199"/>
              <w:rPr>
                <w:rFonts w:ascii="宋体" w:hAnsi="宋体" w:hint="eastAsia"/>
                <w:szCs w:val="21"/>
              </w:rPr>
            </w:pPr>
            <w:r w:rsidRPr="00540098">
              <w:rPr>
                <w:rFonts w:ascii="宋体" w:hAnsi="宋体"/>
                <w:szCs w:val="21"/>
              </w:rPr>
              <w:t>5</w:t>
            </w:r>
            <w:r w:rsidRPr="00540098">
              <w:rPr>
                <w:rFonts w:ascii="宋体" w:hAnsi="宋体" w:hint="eastAsia"/>
                <w:szCs w:val="21"/>
              </w:rPr>
              <w:t>.心导管检查</w:t>
            </w:r>
            <w:r w:rsidRPr="00540098">
              <w:rPr>
                <w:rFonts w:ascii="宋体" w:hAnsi="宋体"/>
                <w:szCs w:val="21"/>
              </w:rPr>
              <w:t xml:space="preserve">  </w:t>
            </w:r>
          </w:p>
          <w:p w:rsidR="004069D5" w:rsidRDefault="004069D5" w:rsidP="009B28BD">
            <w:pPr>
              <w:ind w:firstLineChars="95" w:firstLine="19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并发症</w:t>
            </w:r>
          </w:p>
        </w:tc>
        <w:tc>
          <w:tcPr>
            <w:tcW w:w="3413" w:type="dxa"/>
            <w:shd w:val="clear" w:color="auto" w:fill="auto"/>
            <w:hideMark/>
          </w:tcPr>
          <w:p w:rsidR="00A9302B" w:rsidRDefault="00663064" w:rsidP="00293BC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变化较大</w:t>
            </w:r>
          </w:p>
        </w:tc>
      </w:tr>
      <w:tr w:rsidR="008E1025" w:rsidRPr="00970819" w:rsidTr="00E42718">
        <w:trPr>
          <w:trHeight w:val="978"/>
        </w:trPr>
        <w:tc>
          <w:tcPr>
            <w:tcW w:w="856" w:type="dxa"/>
            <w:gridSpan w:val="2"/>
            <w:shd w:val="clear" w:color="auto" w:fill="auto"/>
            <w:hideMark/>
          </w:tcPr>
          <w:p w:rsidR="008E1025" w:rsidRDefault="008E1025" w:rsidP="00A9302B">
            <w:pPr>
              <w:widowControl/>
              <w:ind w:firstLineChars="0" w:firstLine="0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P1061</w:t>
            </w:r>
          </w:p>
        </w:tc>
        <w:tc>
          <w:tcPr>
            <w:tcW w:w="2828" w:type="dxa"/>
            <w:shd w:val="clear" w:color="auto" w:fill="auto"/>
            <w:hideMark/>
          </w:tcPr>
          <w:p w:rsidR="008E1025" w:rsidRPr="008E1025" w:rsidRDefault="008E1025" w:rsidP="009B28BD">
            <w:pPr>
              <w:ind w:firstLineChars="0" w:firstLine="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</w:rPr>
              <w:t>室间隔缺损的自然闭合率可达</w:t>
            </w:r>
            <w:r>
              <w:rPr>
                <w:rFonts w:hint="eastAsia"/>
              </w:rPr>
              <w:t>30%</w:t>
            </w:r>
            <w:r>
              <w:rPr>
                <w:rFonts w:hint="eastAsia"/>
              </w:rPr>
              <w:t>左右，多属小型缺损，闭合多发生在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岁以内，以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岁内婴儿多见。</w:t>
            </w:r>
          </w:p>
        </w:tc>
        <w:tc>
          <w:tcPr>
            <w:tcW w:w="3413" w:type="dxa"/>
            <w:shd w:val="clear" w:color="auto" w:fill="auto"/>
            <w:hideMark/>
          </w:tcPr>
          <w:p w:rsidR="008E1025" w:rsidRPr="00540098" w:rsidRDefault="00660EBD" w:rsidP="00C31CD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</w:rPr>
              <w:t>室间隔缺损</w:t>
            </w: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t>自然闭合</w:t>
            </w:r>
            <w:r>
              <w:rPr>
                <w:rFonts w:hint="eastAsia"/>
              </w:rPr>
              <w:t>可能，小型缺损</w:t>
            </w:r>
            <w:r w:rsidRPr="009A4574">
              <w:rPr>
                <w:rFonts w:hint="eastAsia"/>
                <w:color w:val="FF0000"/>
              </w:rPr>
              <w:t>75%</w:t>
            </w:r>
            <w:r w:rsidRPr="009A4574">
              <w:rPr>
                <w:rFonts w:hint="eastAsia"/>
                <w:color w:val="FF0000"/>
              </w:rPr>
              <w:t>在</w:t>
            </w:r>
            <w:r w:rsidR="00C31CD8" w:rsidRPr="009A4574">
              <w:rPr>
                <w:rFonts w:hint="eastAsia"/>
                <w:color w:val="FF0000"/>
              </w:rPr>
              <w:t>2</w:t>
            </w:r>
            <w:r w:rsidRPr="009A4574">
              <w:rPr>
                <w:rFonts w:hint="eastAsia"/>
                <w:color w:val="FF0000"/>
              </w:rPr>
              <w:t>岁内</w:t>
            </w:r>
            <w:r w:rsidR="00C31CD8" w:rsidRPr="009A4574">
              <w:rPr>
                <w:rFonts w:hint="eastAsia"/>
                <w:color w:val="FF0000"/>
              </w:rPr>
              <w:t>自然闭合。</w:t>
            </w:r>
          </w:p>
        </w:tc>
      </w:tr>
      <w:tr w:rsidR="00663064" w:rsidRPr="00970819" w:rsidTr="00E42718">
        <w:trPr>
          <w:trHeight w:val="978"/>
        </w:trPr>
        <w:tc>
          <w:tcPr>
            <w:tcW w:w="856" w:type="dxa"/>
            <w:gridSpan w:val="2"/>
            <w:shd w:val="clear" w:color="auto" w:fill="auto"/>
            <w:hideMark/>
          </w:tcPr>
          <w:p w:rsidR="00663064" w:rsidRDefault="00663064" w:rsidP="009A457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9A45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1061</w:t>
            </w:r>
          </w:p>
        </w:tc>
        <w:tc>
          <w:tcPr>
            <w:tcW w:w="2828" w:type="dxa"/>
            <w:shd w:val="clear" w:color="auto" w:fill="auto"/>
            <w:hideMark/>
          </w:tcPr>
          <w:p w:rsidR="00663064" w:rsidRDefault="00663064" w:rsidP="0038789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 w:rsidRPr="00540098">
              <w:rPr>
                <w:rFonts w:ascii="宋体" w:hAnsi="宋体" w:hint="eastAsia"/>
                <w:szCs w:val="21"/>
              </w:rPr>
              <w:t>动脉导管未闭（</w:t>
            </w:r>
            <w:r w:rsidRPr="00540098">
              <w:rPr>
                <w:rFonts w:ascii="宋体" w:hAnsi="宋体"/>
                <w:szCs w:val="21"/>
              </w:rPr>
              <w:t>PDA</w:t>
            </w:r>
            <w:r w:rsidRPr="00540098">
              <w:rPr>
                <w:rFonts w:ascii="宋体" w:hAnsi="宋体" w:hint="eastAsia"/>
                <w:szCs w:val="21"/>
              </w:rPr>
              <w:t>）亦为小儿先天性心脏病常见的类型之一，约占先天性心脏病总数的</w:t>
            </w:r>
            <w:r w:rsidRPr="00540098">
              <w:rPr>
                <w:rFonts w:ascii="宋体" w:hAnsi="宋体"/>
                <w:szCs w:val="21"/>
              </w:rPr>
              <w:t>15％</w:t>
            </w:r>
            <w:r w:rsidRPr="00540098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3413" w:type="dxa"/>
            <w:shd w:val="clear" w:color="auto" w:fill="auto"/>
            <w:hideMark/>
          </w:tcPr>
          <w:p w:rsidR="00663064" w:rsidRDefault="00663064" w:rsidP="004A12E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 w:rsidRPr="00540098">
              <w:rPr>
                <w:rFonts w:ascii="宋体" w:hAnsi="宋体" w:hint="eastAsia"/>
                <w:szCs w:val="21"/>
              </w:rPr>
              <w:t>动脉导管未闭（</w:t>
            </w:r>
            <w:r w:rsidRPr="00540098">
              <w:rPr>
                <w:rFonts w:ascii="宋体" w:hAnsi="宋体"/>
                <w:szCs w:val="21"/>
              </w:rPr>
              <w:t>PDA</w:t>
            </w:r>
            <w:r w:rsidRPr="00540098">
              <w:rPr>
                <w:rFonts w:ascii="宋体" w:hAnsi="宋体" w:hint="eastAsia"/>
                <w:szCs w:val="21"/>
              </w:rPr>
              <w:t>）亦为小儿先天性心脏病常见的类型之一，约占先天性心脏病总数的</w:t>
            </w:r>
            <w:r w:rsidRPr="004A12EE">
              <w:rPr>
                <w:rFonts w:ascii="宋体" w:hAnsi="宋体"/>
                <w:color w:val="FF0000"/>
                <w:szCs w:val="21"/>
              </w:rPr>
              <w:t>1</w:t>
            </w:r>
            <w:r w:rsidR="004A12EE" w:rsidRPr="004A12EE">
              <w:rPr>
                <w:rFonts w:ascii="宋体" w:hAnsi="宋体" w:hint="eastAsia"/>
                <w:color w:val="FF0000"/>
                <w:szCs w:val="21"/>
              </w:rPr>
              <w:t>0</w:t>
            </w:r>
            <w:r w:rsidRPr="004A12EE">
              <w:rPr>
                <w:rFonts w:ascii="宋体" w:hAnsi="宋体"/>
                <w:color w:val="FF0000"/>
                <w:szCs w:val="21"/>
              </w:rPr>
              <w:t>％</w:t>
            </w:r>
            <w:r w:rsidRPr="004A12EE">
              <w:rPr>
                <w:rFonts w:ascii="宋体" w:hAnsi="宋体" w:hint="eastAsia"/>
                <w:color w:val="FF0000"/>
                <w:szCs w:val="21"/>
              </w:rPr>
              <w:t>。</w:t>
            </w:r>
          </w:p>
        </w:tc>
      </w:tr>
      <w:tr w:rsidR="004A12EE" w:rsidRPr="00970819" w:rsidTr="00E42718">
        <w:trPr>
          <w:trHeight w:val="506"/>
        </w:trPr>
        <w:tc>
          <w:tcPr>
            <w:tcW w:w="856" w:type="dxa"/>
            <w:gridSpan w:val="2"/>
            <w:shd w:val="clear" w:color="auto" w:fill="auto"/>
            <w:hideMark/>
          </w:tcPr>
          <w:p w:rsidR="004A12EE" w:rsidRDefault="004A12EE" w:rsidP="001F522B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1F522B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1062</w:t>
            </w:r>
          </w:p>
        </w:tc>
        <w:tc>
          <w:tcPr>
            <w:tcW w:w="2828" w:type="dxa"/>
            <w:shd w:val="clear" w:color="auto" w:fill="auto"/>
            <w:hideMark/>
          </w:tcPr>
          <w:p w:rsidR="004A12EE" w:rsidRPr="004A12EE" w:rsidRDefault="004A12EE" w:rsidP="00EF3D44">
            <w:pPr>
              <w:ind w:firstLineChars="0" w:firstLine="0"/>
              <w:rPr>
                <w:rFonts w:ascii="宋体" w:hAnsi="宋体"/>
                <w:szCs w:val="21"/>
              </w:rPr>
            </w:pPr>
            <w:r w:rsidRPr="00540098">
              <w:rPr>
                <w:rFonts w:ascii="宋体" w:hAnsi="宋体"/>
                <w:szCs w:val="21"/>
              </w:rPr>
              <w:t>5</w:t>
            </w:r>
            <w:r w:rsidRPr="00540098">
              <w:rPr>
                <w:rFonts w:ascii="宋体" w:hAnsi="宋体" w:hint="eastAsia"/>
                <w:szCs w:val="21"/>
              </w:rPr>
              <w:t>.心导管检查</w:t>
            </w:r>
            <w:r w:rsidRPr="00540098">
              <w:rPr>
                <w:rFonts w:ascii="宋体" w:hAnsi="宋体"/>
                <w:szCs w:val="21"/>
              </w:rPr>
              <w:t xml:space="preserve">  </w:t>
            </w:r>
          </w:p>
        </w:tc>
        <w:tc>
          <w:tcPr>
            <w:tcW w:w="3413" w:type="dxa"/>
            <w:shd w:val="clear" w:color="auto" w:fill="auto"/>
            <w:hideMark/>
          </w:tcPr>
          <w:p w:rsidR="004A12EE" w:rsidRPr="001F522B" w:rsidRDefault="00EF3D44" w:rsidP="001F522B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变动</w:t>
            </w:r>
          </w:p>
        </w:tc>
      </w:tr>
      <w:tr w:rsidR="004509D3" w:rsidRPr="00970819" w:rsidTr="00E42718">
        <w:trPr>
          <w:trHeight w:val="1407"/>
        </w:trPr>
        <w:tc>
          <w:tcPr>
            <w:tcW w:w="856" w:type="dxa"/>
            <w:gridSpan w:val="2"/>
            <w:shd w:val="clear" w:color="auto" w:fill="auto"/>
            <w:hideMark/>
          </w:tcPr>
          <w:p w:rsidR="004509D3" w:rsidRDefault="004509D3" w:rsidP="005E3541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P</w:t>
            </w:r>
            <w:r w:rsidR="005E3541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1063</w:t>
            </w:r>
          </w:p>
        </w:tc>
        <w:tc>
          <w:tcPr>
            <w:tcW w:w="2828" w:type="dxa"/>
            <w:shd w:val="clear" w:color="auto" w:fill="auto"/>
            <w:hideMark/>
          </w:tcPr>
          <w:p w:rsidR="004509D3" w:rsidRDefault="004509D3" w:rsidP="00BE1EF4">
            <w:pPr>
              <w:ind w:firstLineChars="95" w:firstLine="19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法洛四联症</w:t>
            </w:r>
          </w:p>
          <w:p w:rsidR="004509D3" w:rsidRDefault="004509D3" w:rsidP="00BE1EF4">
            <w:pPr>
              <w:ind w:firstLineChars="95" w:firstLine="19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青紫</w:t>
            </w:r>
          </w:p>
          <w:p w:rsidR="004509D3" w:rsidRPr="00540098" w:rsidRDefault="004509D3" w:rsidP="00EF3D44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多在生后半年至一年出现，并随生长发育逐渐加重。</w:t>
            </w:r>
          </w:p>
        </w:tc>
        <w:tc>
          <w:tcPr>
            <w:tcW w:w="3413" w:type="dxa"/>
            <w:shd w:val="clear" w:color="auto" w:fill="auto"/>
            <w:hideMark/>
          </w:tcPr>
          <w:p w:rsidR="004509D3" w:rsidRDefault="004509D3" w:rsidP="00EF3D44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法洛四联症</w:t>
            </w:r>
          </w:p>
          <w:p w:rsidR="004509D3" w:rsidRDefault="004509D3" w:rsidP="00EF3D44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青紫</w:t>
            </w:r>
          </w:p>
          <w:p w:rsidR="004509D3" w:rsidRPr="00540098" w:rsidRDefault="004509D3" w:rsidP="004509D3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多在生后</w:t>
            </w:r>
            <w:r w:rsidRPr="00494CDE">
              <w:rPr>
                <w:rFonts w:ascii="宋体" w:hAnsi="宋体" w:hint="eastAsia"/>
                <w:color w:val="FF0000"/>
                <w:szCs w:val="21"/>
              </w:rPr>
              <w:t>3～6个月</w:t>
            </w:r>
            <w:r>
              <w:rPr>
                <w:rFonts w:ascii="宋体" w:hAnsi="宋体" w:hint="eastAsia"/>
                <w:szCs w:val="21"/>
              </w:rPr>
              <w:t>出现，并随生长发育逐渐加重。</w:t>
            </w:r>
          </w:p>
        </w:tc>
      </w:tr>
      <w:tr w:rsidR="00AA5FD2" w:rsidRPr="00970819" w:rsidTr="00E42718">
        <w:trPr>
          <w:trHeight w:val="1115"/>
        </w:trPr>
        <w:tc>
          <w:tcPr>
            <w:tcW w:w="856" w:type="dxa"/>
            <w:gridSpan w:val="2"/>
            <w:shd w:val="clear" w:color="auto" w:fill="auto"/>
            <w:hideMark/>
          </w:tcPr>
          <w:p w:rsidR="00AA5FD2" w:rsidRDefault="00AA5FD2" w:rsidP="003804C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3804C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1063</w:t>
            </w:r>
          </w:p>
        </w:tc>
        <w:tc>
          <w:tcPr>
            <w:tcW w:w="2828" w:type="dxa"/>
            <w:shd w:val="clear" w:color="auto" w:fill="auto"/>
            <w:hideMark/>
          </w:tcPr>
          <w:p w:rsidR="003804C4" w:rsidRDefault="00AA5FD2" w:rsidP="003804C4">
            <w:pPr>
              <w:ind w:firstLine="420"/>
              <w:rPr>
                <w:rFonts w:ascii="宋体" w:hAnsi="宋体" w:hint="eastAsia"/>
                <w:szCs w:val="21"/>
              </w:rPr>
            </w:pPr>
            <w:r w:rsidRPr="00540098">
              <w:rPr>
                <w:rFonts w:ascii="宋体" w:hAnsi="宋体"/>
                <w:szCs w:val="21"/>
              </w:rPr>
              <w:t>6</w:t>
            </w:r>
            <w:r w:rsidRPr="00540098">
              <w:rPr>
                <w:rFonts w:ascii="宋体" w:hAnsi="宋体" w:hint="eastAsia"/>
                <w:szCs w:val="21"/>
              </w:rPr>
              <w:t xml:space="preserve">.心导管检查  </w:t>
            </w:r>
          </w:p>
          <w:p w:rsidR="00AA5FD2" w:rsidRPr="00AA5FD2" w:rsidRDefault="00AA5FD2" w:rsidP="003804C4">
            <w:pPr>
              <w:ind w:firstLine="420"/>
              <w:rPr>
                <w:rFonts w:ascii="宋体" w:hAnsi="宋体"/>
                <w:szCs w:val="21"/>
              </w:rPr>
            </w:pPr>
            <w:r w:rsidRPr="00540098">
              <w:rPr>
                <w:rFonts w:ascii="宋体" w:hAnsi="宋体"/>
                <w:szCs w:val="21"/>
              </w:rPr>
              <w:t>7</w:t>
            </w:r>
            <w:r w:rsidRPr="00540098">
              <w:rPr>
                <w:rFonts w:ascii="宋体" w:hAnsi="宋体" w:hint="eastAsia"/>
                <w:szCs w:val="21"/>
              </w:rPr>
              <w:t xml:space="preserve">.心血管造影  </w:t>
            </w:r>
          </w:p>
        </w:tc>
        <w:tc>
          <w:tcPr>
            <w:tcW w:w="3413" w:type="dxa"/>
            <w:shd w:val="clear" w:color="auto" w:fill="auto"/>
            <w:hideMark/>
          </w:tcPr>
          <w:p w:rsidR="00AA5FD2" w:rsidRDefault="00AA5FD2" w:rsidP="00494CDE">
            <w:pPr>
              <w:ind w:firstLineChars="95" w:firstLine="199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变化较大</w:t>
            </w:r>
          </w:p>
          <w:p w:rsidR="003804C4" w:rsidRDefault="003804C4" w:rsidP="00494CDE">
            <w:pPr>
              <w:ind w:firstLineChars="95" w:firstLine="199"/>
              <w:rPr>
                <w:rFonts w:ascii="宋体" w:hAnsi="宋体"/>
                <w:szCs w:val="21"/>
              </w:rPr>
            </w:pPr>
          </w:p>
        </w:tc>
      </w:tr>
      <w:tr w:rsidR="005563B4" w:rsidRPr="00970819" w:rsidTr="00E42718">
        <w:trPr>
          <w:trHeight w:val="983"/>
        </w:trPr>
        <w:tc>
          <w:tcPr>
            <w:tcW w:w="856" w:type="dxa"/>
            <w:gridSpan w:val="2"/>
            <w:shd w:val="clear" w:color="auto" w:fill="auto"/>
            <w:hideMark/>
          </w:tcPr>
          <w:p w:rsidR="005563B4" w:rsidRDefault="005563B4" w:rsidP="00F2258F">
            <w:pPr>
              <w:widowControl/>
              <w:ind w:firstLineChars="0" w:firstLine="0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P1063</w:t>
            </w:r>
          </w:p>
        </w:tc>
        <w:tc>
          <w:tcPr>
            <w:tcW w:w="2828" w:type="dxa"/>
            <w:shd w:val="clear" w:color="auto" w:fill="auto"/>
            <w:hideMark/>
          </w:tcPr>
          <w:p w:rsidR="005563B4" w:rsidRPr="005563B4" w:rsidRDefault="005563B4" w:rsidP="005563B4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一般治疗：平时应鼓励经常饮水，患儿腹泻时及时补液，防治脱水和感染，应预防和纠正同时存在的缺铁性贫血。</w:t>
            </w:r>
          </w:p>
        </w:tc>
        <w:tc>
          <w:tcPr>
            <w:tcW w:w="3413" w:type="dxa"/>
            <w:shd w:val="clear" w:color="auto" w:fill="auto"/>
            <w:hideMark/>
          </w:tcPr>
          <w:p w:rsidR="005563B4" w:rsidRDefault="005563B4" w:rsidP="000978B4">
            <w:pPr>
              <w:ind w:firstLineChars="0" w:firstLine="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</w:rPr>
              <w:t>删除：</w:t>
            </w:r>
            <w:r>
              <w:rPr>
                <w:rFonts w:hint="eastAsia"/>
              </w:rPr>
              <w:t>预防各种并发症，如脑血栓、脑脓肿、感染性心内膜炎的发生。</w:t>
            </w:r>
          </w:p>
        </w:tc>
      </w:tr>
      <w:tr w:rsidR="00F2258F" w:rsidRPr="00970819" w:rsidTr="00E42718">
        <w:trPr>
          <w:trHeight w:val="983"/>
        </w:trPr>
        <w:tc>
          <w:tcPr>
            <w:tcW w:w="856" w:type="dxa"/>
            <w:gridSpan w:val="2"/>
            <w:shd w:val="clear" w:color="auto" w:fill="auto"/>
            <w:hideMark/>
          </w:tcPr>
          <w:p w:rsidR="00F2258F" w:rsidRDefault="00F2258F" w:rsidP="005563B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5563B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1066</w:t>
            </w:r>
          </w:p>
        </w:tc>
        <w:tc>
          <w:tcPr>
            <w:tcW w:w="2828" w:type="dxa"/>
            <w:shd w:val="clear" w:color="auto" w:fill="auto"/>
            <w:hideMark/>
          </w:tcPr>
          <w:p w:rsidR="00F2258F" w:rsidRDefault="005114E4" w:rsidP="00C769B4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急性肾小球肾炎</w:t>
            </w:r>
          </w:p>
          <w:p w:rsidR="005114E4" w:rsidRPr="00540098" w:rsidRDefault="005114E4" w:rsidP="005563B4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（二）临床表现</w:t>
            </w:r>
          </w:p>
        </w:tc>
        <w:tc>
          <w:tcPr>
            <w:tcW w:w="3413" w:type="dxa"/>
            <w:shd w:val="clear" w:color="auto" w:fill="auto"/>
            <w:hideMark/>
          </w:tcPr>
          <w:p w:rsidR="005114E4" w:rsidRDefault="005114E4" w:rsidP="000978B4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急性肾小球肾炎</w:t>
            </w:r>
          </w:p>
          <w:p w:rsidR="00F2258F" w:rsidRDefault="005114E4" w:rsidP="000978B4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（二）临床表现</w:t>
            </w:r>
          </w:p>
          <w:p w:rsidR="005114E4" w:rsidRDefault="005114E4" w:rsidP="000978B4">
            <w:pPr>
              <w:ind w:firstLineChars="95" w:firstLine="19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变化较大</w:t>
            </w:r>
          </w:p>
        </w:tc>
      </w:tr>
      <w:tr w:rsidR="00DA7AE9" w:rsidRPr="00970819" w:rsidTr="00E42718">
        <w:trPr>
          <w:trHeight w:val="425"/>
        </w:trPr>
        <w:tc>
          <w:tcPr>
            <w:tcW w:w="856" w:type="dxa"/>
            <w:gridSpan w:val="2"/>
            <w:shd w:val="clear" w:color="auto" w:fill="auto"/>
            <w:hideMark/>
          </w:tcPr>
          <w:p w:rsidR="00DA7AE9" w:rsidRDefault="00DA7AE9" w:rsidP="00D0314D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D0314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1067</w:t>
            </w:r>
          </w:p>
        </w:tc>
        <w:tc>
          <w:tcPr>
            <w:tcW w:w="2828" w:type="dxa"/>
            <w:shd w:val="clear" w:color="auto" w:fill="auto"/>
            <w:hideMark/>
          </w:tcPr>
          <w:p w:rsidR="00DA7AE9" w:rsidRDefault="00810E9D" w:rsidP="007115EF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急性肾小球肾炎的治疗</w:t>
            </w:r>
          </w:p>
        </w:tc>
        <w:tc>
          <w:tcPr>
            <w:tcW w:w="3413" w:type="dxa"/>
            <w:shd w:val="clear" w:color="auto" w:fill="auto"/>
            <w:hideMark/>
          </w:tcPr>
          <w:p w:rsidR="00DA7AE9" w:rsidRPr="00810E9D" w:rsidRDefault="00810E9D" w:rsidP="00AF2FE8">
            <w:pPr>
              <w:ind w:firstLineChars="95" w:firstLine="19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变化较大</w:t>
            </w:r>
          </w:p>
        </w:tc>
      </w:tr>
      <w:tr w:rsidR="00A51BD9" w:rsidRPr="00970819" w:rsidTr="00E42718">
        <w:trPr>
          <w:trHeight w:val="1678"/>
        </w:trPr>
        <w:tc>
          <w:tcPr>
            <w:tcW w:w="856" w:type="dxa"/>
            <w:gridSpan w:val="2"/>
            <w:shd w:val="clear" w:color="auto" w:fill="auto"/>
            <w:hideMark/>
          </w:tcPr>
          <w:p w:rsidR="00A51BD9" w:rsidRDefault="00A51BD9" w:rsidP="0070169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70169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1068</w:t>
            </w:r>
          </w:p>
        </w:tc>
        <w:tc>
          <w:tcPr>
            <w:tcW w:w="2828" w:type="dxa"/>
            <w:shd w:val="clear" w:color="auto" w:fill="auto"/>
            <w:hideMark/>
          </w:tcPr>
          <w:p w:rsidR="00A51BD9" w:rsidRDefault="00A51BD9" w:rsidP="00AF2FE8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肾病综合征</w:t>
            </w:r>
          </w:p>
          <w:p w:rsidR="00A51BD9" w:rsidRDefault="00A51BD9" w:rsidP="008859CF">
            <w:pPr>
              <w:ind w:firstLineChars="0" w:firstLine="0"/>
              <w:rPr>
                <w:rFonts w:ascii="宋体" w:hAnsi="宋体"/>
                <w:szCs w:val="21"/>
              </w:rPr>
            </w:pPr>
            <w:r w:rsidRPr="00540098">
              <w:rPr>
                <w:rFonts w:ascii="宋体" w:hAnsi="宋体" w:hint="eastAsia"/>
                <w:szCs w:val="21"/>
              </w:rPr>
              <w:t>微小病变型</w:t>
            </w:r>
            <w:r w:rsidR="007C2221">
              <w:rPr>
                <w:rFonts w:ascii="宋体" w:hAnsi="宋体" w:hint="eastAsia"/>
                <w:szCs w:val="21"/>
              </w:rPr>
              <w:t>或轻微病变型肾病：</w:t>
            </w:r>
            <w:r w:rsidRPr="00540098">
              <w:rPr>
                <w:rFonts w:ascii="宋体" w:hAnsi="宋体" w:hint="eastAsia"/>
                <w:szCs w:val="21"/>
              </w:rPr>
              <w:t>最为常见，占</w:t>
            </w:r>
            <w:r w:rsidRPr="00540098">
              <w:rPr>
                <w:rFonts w:ascii="宋体" w:hAnsi="宋体"/>
                <w:szCs w:val="21"/>
              </w:rPr>
              <w:t>80</w:t>
            </w:r>
            <w:r w:rsidRPr="00540098">
              <w:rPr>
                <w:rFonts w:ascii="宋体" w:hAnsi="宋体" w:hint="eastAsia"/>
                <w:szCs w:val="21"/>
              </w:rPr>
              <w:t>％</w:t>
            </w:r>
            <w:r w:rsidRPr="00540098">
              <w:rPr>
                <w:rFonts w:ascii="宋体" w:hAnsi="宋体"/>
                <w:szCs w:val="21"/>
              </w:rPr>
              <w:t>～85％</w:t>
            </w:r>
            <w:r w:rsidRPr="00540098">
              <w:rPr>
                <w:rFonts w:ascii="宋体" w:hAnsi="宋体" w:hint="eastAsia"/>
                <w:szCs w:val="21"/>
              </w:rPr>
              <w:t>；非微小病变型占</w:t>
            </w:r>
            <w:r w:rsidRPr="00540098">
              <w:rPr>
                <w:rFonts w:ascii="宋体" w:hAnsi="宋体"/>
                <w:szCs w:val="21"/>
              </w:rPr>
              <w:t>1</w:t>
            </w:r>
            <w:r w:rsidR="008859CF">
              <w:rPr>
                <w:rFonts w:ascii="宋体" w:hAnsi="宋体" w:hint="eastAsia"/>
                <w:szCs w:val="21"/>
              </w:rPr>
              <w:t>5</w:t>
            </w:r>
            <w:r w:rsidRPr="00540098">
              <w:rPr>
                <w:rFonts w:ascii="宋体" w:hAnsi="宋体"/>
                <w:szCs w:val="21"/>
              </w:rPr>
              <w:t>％～</w:t>
            </w:r>
            <w:r w:rsidR="008859CF">
              <w:rPr>
                <w:rFonts w:ascii="宋体" w:hAnsi="宋体" w:hint="eastAsia"/>
                <w:szCs w:val="21"/>
              </w:rPr>
              <w:t>20</w:t>
            </w:r>
            <w:r w:rsidRPr="00540098">
              <w:rPr>
                <w:rFonts w:ascii="宋体" w:hAnsi="宋体"/>
                <w:szCs w:val="21"/>
              </w:rPr>
              <w:t>％</w:t>
            </w:r>
            <w:r w:rsidR="008C5134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3413" w:type="dxa"/>
            <w:shd w:val="clear" w:color="auto" w:fill="auto"/>
            <w:hideMark/>
          </w:tcPr>
          <w:p w:rsidR="00A51BD9" w:rsidRDefault="008C5134" w:rsidP="00AF2FE8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数值变动</w:t>
            </w:r>
          </w:p>
          <w:p w:rsidR="008C5134" w:rsidRDefault="008C5134" w:rsidP="00AF2FE8">
            <w:pPr>
              <w:ind w:firstLineChars="0" w:firstLine="0"/>
              <w:rPr>
                <w:rFonts w:ascii="宋体" w:hAnsi="宋体"/>
                <w:szCs w:val="21"/>
              </w:rPr>
            </w:pPr>
            <w:r w:rsidRPr="00540098">
              <w:rPr>
                <w:rFonts w:ascii="宋体" w:hAnsi="宋体" w:hint="eastAsia"/>
                <w:szCs w:val="21"/>
              </w:rPr>
              <w:t>微小病变型</w:t>
            </w:r>
            <w:r>
              <w:rPr>
                <w:rFonts w:ascii="宋体" w:hAnsi="宋体" w:hint="eastAsia"/>
                <w:szCs w:val="21"/>
              </w:rPr>
              <w:t>或轻微病变型肾病：</w:t>
            </w:r>
            <w:r w:rsidRPr="00540098">
              <w:rPr>
                <w:rFonts w:ascii="宋体" w:hAnsi="宋体" w:hint="eastAsia"/>
                <w:szCs w:val="21"/>
              </w:rPr>
              <w:t>最为常见</w:t>
            </w:r>
            <w:r w:rsidRPr="000F1584">
              <w:rPr>
                <w:rFonts w:ascii="宋体" w:hAnsi="宋体" w:hint="eastAsia"/>
                <w:color w:val="FF0000"/>
                <w:szCs w:val="21"/>
              </w:rPr>
              <w:t>，占</w:t>
            </w:r>
            <w:r w:rsidRPr="000F1584">
              <w:rPr>
                <w:rFonts w:ascii="宋体" w:hAnsi="宋体"/>
                <w:color w:val="FF0000"/>
                <w:szCs w:val="21"/>
              </w:rPr>
              <w:t>80</w:t>
            </w:r>
            <w:r w:rsidRPr="000F1584">
              <w:rPr>
                <w:rFonts w:ascii="宋体" w:hAnsi="宋体" w:hint="eastAsia"/>
                <w:color w:val="FF0000"/>
                <w:szCs w:val="21"/>
              </w:rPr>
              <w:t>％左右</w:t>
            </w:r>
            <w:r w:rsidRPr="00540098">
              <w:rPr>
                <w:rFonts w:ascii="宋体" w:hAnsi="宋体" w:hint="eastAsia"/>
                <w:szCs w:val="21"/>
              </w:rPr>
              <w:t>；非微小病变型占</w:t>
            </w:r>
            <w:r w:rsidRPr="000F1584">
              <w:rPr>
                <w:rFonts w:ascii="宋体" w:hAnsi="宋体" w:hint="eastAsia"/>
                <w:color w:val="FF0000"/>
                <w:szCs w:val="21"/>
              </w:rPr>
              <w:t>20%。</w:t>
            </w:r>
          </w:p>
        </w:tc>
      </w:tr>
      <w:tr w:rsidR="00965E4B" w:rsidRPr="00970819" w:rsidTr="00E42718">
        <w:trPr>
          <w:trHeight w:val="1678"/>
        </w:trPr>
        <w:tc>
          <w:tcPr>
            <w:tcW w:w="856" w:type="dxa"/>
            <w:gridSpan w:val="2"/>
            <w:shd w:val="clear" w:color="auto" w:fill="auto"/>
            <w:hideMark/>
          </w:tcPr>
          <w:p w:rsidR="00965E4B" w:rsidRDefault="00965E4B" w:rsidP="008859C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885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1068</w:t>
            </w:r>
          </w:p>
        </w:tc>
        <w:tc>
          <w:tcPr>
            <w:tcW w:w="2828" w:type="dxa"/>
            <w:shd w:val="clear" w:color="auto" w:fill="auto"/>
            <w:hideMark/>
          </w:tcPr>
          <w:p w:rsidR="00965E4B" w:rsidRPr="00540098" w:rsidRDefault="00965E4B" w:rsidP="00AF2FE8">
            <w:pPr>
              <w:ind w:firstLineChars="0" w:firstLine="0"/>
              <w:rPr>
                <w:rFonts w:ascii="宋体" w:hAnsi="宋体"/>
              </w:rPr>
            </w:pPr>
            <w:r w:rsidRPr="00540098">
              <w:rPr>
                <w:rFonts w:ascii="宋体" w:hAnsi="宋体"/>
              </w:rPr>
              <w:t>（1）大量蛋白尿：尿蛋白定性+++～++++</w:t>
            </w:r>
            <w:r w:rsidRPr="00540098">
              <w:rPr>
                <w:rFonts w:ascii="宋体" w:hAnsi="宋体" w:hint="eastAsia"/>
              </w:rPr>
              <w:t>，</w:t>
            </w:r>
            <w:r w:rsidRPr="00540098">
              <w:rPr>
                <w:rFonts w:ascii="宋体" w:hAnsi="宋体"/>
              </w:rPr>
              <w:t>持续2周以h尿</w:t>
            </w:r>
            <w:proofErr w:type="gramStart"/>
            <w:r w:rsidRPr="00540098">
              <w:rPr>
                <w:rFonts w:ascii="宋体" w:hAnsi="宋体"/>
              </w:rPr>
              <w:t>蛋白定撞</w:t>
            </w:r>
            <w:proofErr w:type="gramEnd"/>
            <w:r w:rsidRPr="00540098">
              <w:rPr>
                <w:rFonts w:ascii="宋体" w:hAnsi="宋体"/>
              </w:rPr>
              <w:t>≥50mg／（</w:t>
            </w:r>
            <w:proofErr w:type="spellStart"/>
            <w:r w:rsidRPr="00540098">
              <w:rPr>
                <w:rFonts w:ascii="宋体" w:hAnsi="宋体"/>
              </w:rPr>
              <w:t>kg·d</w:t>
            </w:r>
            <w:proofErr w:type="spellEnd"/>
            <w:r w:rsidRPr="00540098">
              <w:rPr>
                <w:rFonts w:ascii="宋体" w:hAnsi="宋体"/>
              </w:rPr>
              <w:t>）</w:t>
            </w:r>
            <w:r w:rsidRPr="00540098">
              <w:rPr>
                <w:rFonts w:ascii="宋体" w:hAnsi="宋体" w:hint="eastAsia"/>
              </w:rPr>
              <w:t>，</w:t>
            </w:r>
            <w:r w:rsidRPr="00540098">
              <w:rPr>
                <w:rFonts w:ascii="宋体" w:hAnsi="宋体"/>
              </w:rPr>
              <w:t>2周内3次测定。</w:t>
            </w:r>
          </w:p>
          <w:p w:rsidR="00965E4B" w:rsidRPr="00540098" w:rsidRDefault="00965E4B" w:rsidP="008859CF">
            <w:pPr>
              <w:ind w:firstLineChars="0" w:firstLine="0"/>
              <w:rPr>
                <w:rFonts w:ascii="宋体" w:hAnsi="宋体"/>
              </w:rPr>
            </w:pPr>
            <w:r w:rsidRPr="00540098">
              <w:rPr>
                <w:rFonts w:ascii="宋体" w:hAnsi="宋体"/>
              </w:rPr>
              <w:t>（2）低白蛋白血症：血浆白蛋白＜30g／L。</w:t>
            </w:r>
          </w:p>
          <w:p w:rsidR="00965E4B" w:rsidRPr="00540098" w:rsidRDefault="00965E4B" w:rsidP="008859CF">
            <w:pPr>
              <w:ind w:firstLineChars="0" w:firstLine="0"/>
              <w:rPr>
                <w:rFonts w:ascii="宋体" w:hAnsi="宋体"/>
              </w:rPr>
            </w:pPr>
            <w:r w:rsidRPr="00540098">
              <w:rPr>
                <w:rFonts w:ascii="宋体" w:hAnsi="宋体"/>
              </w:rPr>
              <w:t>（3）高</w:t>
            </w:r>
            <w:r w:rsidRPr="00540098">
              <w:rPr>
                <w:rFonts w:ascii="宋体" w:hAnsi="宋体" w:hint="eastAsia"/>
              </w:rPr>
              <w:t>胆固醇血</w:t>
            </w:r>
            <w:r w:rsidRPr="00540098">
              <w:rPr>
                <w:rFonts w:ascii="宋体" w:hAnsi="宋体"/>
              </w:rPr>
              <w:t>症：</w:t>
            </w:r>
            <w:r w:rsidRPr="00540098">
              <w:rPr>
                <w:rFonts w:ascii="宋体" w:hAnsi="宋体" w:hint="eastAsia"/>
              </w:rPr>
              <w:t>血</w:t>
            </w:r>
            <w:r w:rsidRPr="00540098">
              <w:rPr>
                <w:rFonts w:ascii="宋体" w:hAnsi="宋体"/>
              </w:rPr>
              <w:t>浆总胆固醇＞5.7mmol／</w:t>
            </w:r>
            <w:r w:rsidRPr="00540098">
              <w:rPr>
                <w:rFonts w:ascii="宋体" w:hAnsi="宋体" w:hint="eastAsia"/>
              </w:rPr>
              <w:t>L</w:t>
            </w:r>
            <w:r w:rsidRPr="00540098">
              <w:rPr>
                <w:rFonts w:ascii="宋体" w:hAnsi="宋体"/>
              </w:rPr>
              <w:t>。</w:t>
            </w:r>
          </w:p>
          <w:p w:rsidR="00965E4B" w:rsidRPr="00540098" w:rsidRDefault="00965E4B" w:rsidP="008859CF">
            <w:pPr>
              <w:ind w:firstLineChars="0" w:firstLine="0"/>
              <w:rPr>
                <w:rFonts w:ascii="宋体" w:hAnsi="宋体"/>
              </w:rPr>
            </w:pPr>
            <w:r w:rsidRPr="00540098">
              <w:rPr>
                <w:rFonts w:ascii="宋体" w:hAnsi="宋体"/>
              </w:rPr>
              <w:t>（4）不同程度水肿：多</w:t>
            </w:r>
            <w:r w:rsidRPr="00540098">
              <w:rPr>
                <w:rFonts w:ascii="宋体" w:hAnsi="宋体" w:hint="eastAsia"/>
              </w:rPr>
              <w:t>呈</w:t>
            </w:r>
            <w:r w:rsidRPr="00540098">
              <w:rPr>
                <w:rFonts w:ascii="宋体" w:hAnsi="宋体"/>
              </w:rPr>
              <w:t>凹陷性水肿</w:t>
            </w:r>
            <w:r w:rsidRPr="00540098">
              <w:rPr>
                <w:rFonts w:ascii="宋体" w:hAnsi="宋体" w:hint="eastAsia"/>
              </w:rPr>
              <w:t>，</w:t>
            </w:r>
            <w:r w:rsidRPr="00540098">
              <w:rPr>
                <w:rFonts w:ascii="宋体" w:hAnsi="宋体"/>
              </w:rPr>
              <w:t>程度</w:t>
            </w:r>
            <w:r w:rsidRPr="00540098">
              <w:rPr>
                <w:rFonts w:ascii="宋体" w:hAnsi="宋体" w:hint="eastAsia"/>
              </w:rPr>
              <w:t>可</w:t>
            </w:r>
            <w:r w:rsidRPr="00540098">
              <w:rPr>
                <w:rFonts w:ascii="宋体" w:hAnsi="宋体"/>
              </w:rPr>
              <w:t>轻可重。</w:t>
            </w:r>
          </w:p>
          <w:p w:rsidR="00965E4B" w:rsidRPr="008859CF" w:rsidRDefault="00965E4B" w:rsidP="008859CF">
            <w:pPr>
              <w:ind w:firstLineChars="0" w:firstLine="0"/>
              <w:rPr>
                <w:rFonts w:ascii="宋体" w:hAnsi="宋体"/>
              </w:rPr>
            </w:pPr>
            <w:r w:rsidRPr="00540098">
              <w:rPr>
                <w:rFonts w:ascii="宋体" w:hAnsi="宋体"/>
              </w:rPr>
              <w:t>上述4项中以大量蛋</w:t>
            </w:r>
            <w:r w:rsidRPr="00540098">
              <w:rPr>
                <w:rFonts w:ascii="宋体" w:hAnsi="宋体" w:hint="eastAsia"/>
              </w:rPr>
              <w:t>白</w:t>
            </w:r>
            <w:r w:rsidRPr="00540098">
              <w:rPr>
                <w:rFonts w:ascii="宋体" w:hAnsi="宋体"/>
              </w:rPr>
              <w:t>尿</w:t>
            </w:r>
            <w:r w:rsidRPr="00540098">
              <w:rPr>
                <w:rFonts w:ascii="宋体" w:hAnsi="宋体" w:hint="eastAsia"/>
              </w:rPr>
              <w:t>和低白蛋白血症为必备诊断条件。</w:t>
            </w:r>
          </w:p>
        </w:tc>
        <w:tc>
          <w:tcPr>
            <w:tcW w:w="3413" w:type="dxa"/>
            <w:shd w:val="clear" w:color="auto" w:fill="auto"/>
            <w:hideMark/>
          </w:tcPr>
          <w:p w:rsidR="00965E4B" w:rsidRPr="00540098" w:rsidRDefault="00965E4B" w:rsidP="00AF2FE8">
            <w:pPr>
              <w:ind w:firstLineChars="0" w:firstLine="0"/>
              <w:rPr>
                <w:rFonts w:ascii="宋体" w:hAnsi="宋体"/>
              </w:rPr>
            </w:pPr>
            <w:r w:rsidRPr="00540098">
              <w:rPr>
                <w:rFonts w:ascii="宋体" w:hAnsi="宋体"/>
              </w:rPr>
              <w:t>（1）大量蛋白尿：尿蛋白定性+++～++++</w:t>
            </w:r>
            <w:r w:rsidRPr="00540098">
              <w:rPr>
                <w:rFonts w:ascii="宋体" w:hAnsi="宋体" w:hint="eastAsia"/>
              </w:rPr>
              <w:t>，</w:t>
            </w:r>
            <w:r w:rsidRPr="00540098">
              <w:rPr>
                <w:rFonts w:ascii="宋体" w:hAnsi="宋体"/>
              </w:rPr>
              <w:t>持续2周以h尿</w:t>
            </w:r>
            <w:proofErr w:type="gramStart"/>
            <w:r w:rsidRPr="00540098">
              <w:rPr>
                <w:rFonts w:ascii="宋体" w:hAnsi="宋体"/>
              </w:rPr>
              <w:t>蛋白定撞</w:t>
            </w:r>
            <w:proofErr w:type="gramEnd"/>
            <w:r w:rsidRPr="00540098">
              <w:rPr>
                <w:rFonts w:ascii="宋体" w:hAnsi="宋体"/>
              </w:rPr>
              <w:t>≥50mg／（</w:t>
            </w:r>
            <w:proofErr w:type="spellStart"/>
            <w:r w:rsidRPr="00540098">
              <w:rPr>
                <w:rFonts w:ascii="宋体" w:hAnsi="宋体"/>
              </w:rPr>
              <w:t>kg·d</w:t>
            </w:r>
            <w:proofErr w:type="spellEnd"/>
            <w:r w:rsidRPr="00540098">
              <w:rPr>
                <w:rFonts w:ascii="宋体" w:hAnsi="宋体"/>
              </w:rPr>
              <w:t>）</w:t>
            </w:r>
            <w:r w:rsidRPr="00540098">
              <w:rPr>
                <w:rFonts w:ascii="宋体" w:hAnsi="宋体" w:hint="eastAsia"/>
              </w:rPr>
              <w:t>，</w:t>
            </w:r>
            <w:r w:rsidRPr="00540098">
              <w:rPr>
                <w:rFonts w:ascii="宋体" w:hAnsi="宋体"/>
              </w:rPr>
              <w:t>2周内3次测定。</w:t>
            </w:r>
          </w:p>
          <w:p w:rsidR="00965E4B" w:rsidRPr="00540098" w:rsidRDefault="00965E4B" w:rsidP="00965E4B">
            <w:pPr>
              <w:ind w:firstLine="420"/>
              <w:rPr>
                <w:rFonts w:ascii="宋体" w:hAnsi="宋体"/>
              </w:rPr>
            </w:pPr>
            <w:r w:rsidRPr="00540098">
              <w:rPr>
                <w:rFonts w:ascii="宋体" w:hAnsi="宋体"/>
              </w:rPr>
              <w:t>（2）低白蛋白血症：血浆白蛋白＜30g／L</w:t>
            </w:r>
            <w:r w:rsidRPr="007115EF">
              <w:rPr>
                <w:rFonts w:ascii="宋体" w:hAnsi="宋体" w:hint="eastAsia"/>
                <w:color w:val="FF0000"/>
              </w:rPr>
              <w:t>（或≤25</w:t>
            </w:r>
            <w:r w:rsidRPr="007115EF">
              <w:rPr>
                <w:rFonts w:ascii="宋体" w:hAnsi="宋体"/>
                <w:color w:val="FF0000"/>
              </w:rPr>
              <w:t>g／L</w:t>
            </w:r>
            <w:r w:rsidRPr="007115EF">
              <w:rPr>
                <w:rFonts w:ascii="宋体" w:hAnsi="宋体" w:hint="eastAsia"/>
                <w:color w:val="FF0000"/>
              </w:rPr>
              <w:t>）</w:t>
            </w:r>
            <w:r w:rsidRPr="007115EF">
              <w:rPr>
                <w:rFonts w:ascii="宋体" w:hAnsi="宋体"/>
                <w:color w:val="FF0000"/>
              </w:rPr>
              <w:t>。</w:t>
            </w:r>
          </w:p>
          <w:p w:rsidR="00965E4B" w:rsidRPr="00540098" w:rsidRDefault="00965E4B" w:rsidP="00965E4B">
            <w:pPr>
              <w:ind w:firstLine="420"/>
              <w:rPr>
                <w:rFonts w:ascii="宋体" w:hAnsi="宋体"/>
              </w:rPr>
            </w:pPr>
            <w:r w:rsidRPr="00540098">
              <w:rPr>
                <w:rFonts w:ascii="宋体" w:hAnsi="宋体"/>
              </w:rPr>
              <w:t>（3）高</w:t>
            </w:r>
            <w:r w:rsidRPr="00540098">
              <w:rPr>
                <w:rFonts w:ascii="宋体" w:hAnsi="宋体" w:hint="eastAsia"/>
              </w:rPr>
              <w:t>胆固醇血</w:t>
            </w:r>
            <w:r w:rsidRPr="00540098">
              <w:rPr>
                <w:rFonts w:ascii="宋体" w:hAnsi="宋体"/>
              </w:rPr>
              <w:t>症：</w:t>
            </w:r>
            <w:r w:rsidRPr="00540098">
              <w:rPr>
                <w:rFonts w:ascii="宋体" w:hAnsi="宋体" w:hint="eastAsia"/>
              </w:rPr>
              <w:t>血</w:t>
            </w:r>
            <w:r w:rsidRPr="00540098">
              <w:rPr>
                <w:rFonts w:ascii="宋体" w:hAnsi="宋体"/>
              </w:rPr>
              <w:t>浆总胆固醇＞5.7mmol／</w:t>
            </w:r>
            <w:r w:rsidRPr="00540098">
              <w:rPr>
                <w:rFonts w:ascii="宋体" w:hAnsi="宋体" w:hint="eastAsia"/>
              </w:rPr>
              <w:t>L</w:t>
            </w:r>
            <w:r w:rsidRPr="00540098">
              <w:rPr>
                <w:rFonts w:ascii="宋体" w:hAnsi="宋体"/>
              </w:rPr>
              <w:t>。</w:t>
            </w:r>
          </w:p>
          <w:p w:rsidR="00965E4B" w:rsidRPr="00540098" w:rsidRDefault="00965E4B" w:rsidP="00965E4B">
            <w:pPr>
              <w:ind w:firstLine="420"/>
              <w:rPr>
                <w:rFonts w:ascii="宋体" w:hAnsi="宋体"/>
              </w:rPr>
            </w:pPr>
            <w:r w:rsidRPr="00540098">
              <w:rPr>
                <w:rFonts w:ascii="宋体" w:hAnsi="宋体"/>
              </w:rPr>
              <w:t>（4）不同程度水肿：多</w:t>
            </w:r>
            <w:r w:rsidRPr="00540098">
              <w:rPr>
                <w:rFonts w:ascii="宋体" w:hAnsi="宋体" w:hint="eastAsia"/>
              </w:rPr>
              <w:t>呈</w:t>
            </w:r>
            <w:r w:rsidRPr="00540098">
              <w:rPr>
                <w:rFonts w:ascii="宋体" w:hAnsi="宋体"/>
              </w:rPr>
              <w:t>凹陷性水肿</w:t>
            </w:r>
            <w:r w:rsidRPr="00540098">
              <w:rPr>
                <w:rFonts w:ascii="宋体" w:hAnsi="宋体" w:hint="eastAsia"/>
              </w:rPr>
              <w:t>，</w:t>
            </w:r>
            <w:r w:rsidRPr="00540098">
              <w:rPr>
                <w:rFonts w:ascii="宋体" w:hAnsi="宋体"/>
              </w:rPr>
              <w:t>程度</w:t>
            </w:r>
            <w:r w:rsidRPr="00540098">
              <w:rPr>
                <w:rFonts w:ascii="宋体" w:hAnsi="宋体" w:hint="eastAsia"/>
              </w:rPr>
              <w:t>可</w:t>
            </w:r>
            <w:r w:rsidRPr="00540098">
              <w:rPr>
                <w:rFonts w:ascii="宋体" w:hAnsi="宋体"/>
              </w:rPr>
              <w:t>轻可重。</w:t>
            </w:r>
          </w:p>
          <w:p w:rsidR="00965E4B" w:rsidRPr="00AF2FE8" w:rsidRDefault="00965E4B" w:rsidP="00AF2FE8">
            <w:pPr>
              <w:ind w:firstLine="420"/>
              <w:rPr>
                <w:rFonts w:ascii="宋体" w:hAnsi="宋体"/>
              </w:rPr>
            </w:pPr>
            <w:r w:rsidRPr="00540098">
              <w:rPr>
                <w:rFonts w:ascii="宋体" w:hAnsi="宋体"/>
              </w:rPr>
              <w:t>上述4项中以大量蛋</w:t>
            </w:r>
            <w:r w:rsidRPr="00540098">
              <w:rPr>
                <w:rFonts w:ascii="宋体" w:hAnsi="宋体" w:hint="eastAsia"/>
              </w:rPr>
              <w:t>白</w:t>
            </w:r>
            <w:r w:rsidRPr="00540098">
              <w:rPr>
                <w:rFonts w:ascii="宋体" w:hAnsi="宋体"/>
              </w:rPr>
              <w:t>尿</w:t>
            </w:r>
            <w:r w:rsidRPr="00540098">
              <w:rPr>
                <w:rFonts w:ascii="宋体" w:hAnsi="宋体" w:hint="eastAsia"/>
              </w:rPr>
              <w:t>和低白蛋白血症为必备诊断条件。</w:t>
            </w:r>
          </w:p>
        </w:tc>
      </w:tr>
      <w:tr w:rsidR="006056B3" w:rsidRPr="00970819" w:rsidTr="00E42718">
        <w:trPr>
          <w:trHeight w:val="748"/>
        </w:trPr>
        <w:tc>
          <w:tcPr>
            <w:tcW w:w="856" w:type="dxa"/>
            <w:gridSpan w:val="2"/>
            <w:shd w:val="clear" w:color="auto" w:fill="auto"/>
            <w:hideMark/>
          </w:tcPr>
          <w:p w:rsidR="006056B3" w:rsidRDefault="006056B3" w:rsidP="00BE6F5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BE6F5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1069</w:t>
            </w:r>
          </w:p>
        </w:tc>
        <w:tc>
          <w:tcPr>
            <w:tcW w:w="2828" w:type="dxa"/>
            <w:shd w:val="clear" w:color="auto" w:fill="auto"/>
            <w:hideMark/>
          </w:tcPr>
          <w:p w:rsidR="00276201" w:rsidRPr="00540098" w:rsidRDefault="00276201" w:rsidP="00D202EA">
            <w:pPr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肾病综合征利尿治疗</w:t>
            </w:r>
          </w:p>
        </w:tc>
        <w:tc>
          <w:tcPr>
            <w:tcW w:w="3413" w:type="dxa"/>
            <w:shd w:val="clear" w:color="auto" w:fill="auto"/>
            <w:hideMark/>
          </w:tcPr>
          <w:p w:rsidR="006056B3" w:rsidRPr="00276201" w:rsidRDefault="00276201" w:rsidP="00303347">
            <w:pPr>
              <w:ind w:firstLineChars="95" w:firstLine="199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变动</w:t>
            </w:r>
          </w:p>
        </w:tc>
      </w:tr>
      <w:tr w:rsidR="00276201" w:rsidRPr="00970819" w:rsidTr="00E42718">
        <w:trPr>
          <w:trHeight w:val="830"/>
        </w:trPr>
        <w:tc>
          <w:tcPr>
            <w:tcW w:w="856" w:type="dxa"/>
            <w:gridSpan w:val="2"/>
            <w:shd w:val="clear" w:color="auto" w:fill="auto"/>
            <w:hideMark/>
          </w:tcPr>
          <w:p w:rsidR="00276201" w:rsidRDefault="00367EFB" w:rsidP="008F4D6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8F4D6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1070</w:t>
            </w:r>
          </w:p>
        </w:tc>
        <w:tc>
          <w:tcPr>
            <w:tcW w:w="2828" w:type="dxa"/>
            <w:shd w:val="clear" w:color="auto" w:fill="auto"/>
            <w:hideMark/>
          </w:tcPr>
          <w:p w:rsidR="00012627" w:rsidRPr="00540098" w:rsidRDefault="00012627" w:rsidP="00303347">
            <w:pPr>
              <w:ind w:firstLineChars="0" w:firstLine="0"/>
              <w:rPr>
                <w:rFonts w:ascii="宋体" w:hAnsi="宋体"/>
              </w:rPr>
            </w:pPr>
            <w:r w:rsidRPr="00540098">
              <w:rPr>
                <w:rFonts w:ascii="宋体" w:hAnsi="宋体"/>
              </w:rPr>
              <w:t>（3）激素疗效判断：足量泼尼松治疗8周后，方可进行</w:t>
            </w:r>
            <w:proofErr w:type="gramStart"/>
            <w:r w:rsidRPr="00540098">
              <w:rPr>
                <w:rFonts w:ascii="宋体" w:hAnsi="宋体"/>
              </w:rPr>
              <w:t>疔</w:t>
            </w:r>
            <w:proofErr w:type="gramEnd"/>
            <w:r w:rsidRPr="00540098">
              <w:rPr>
                <w:rFonts w:ascii="宋体" w:hAnsi="宋体"/>
              </w:rPr>
              <w:t>效判断。</w:t>
            </w:r>
          </w:p>
          <w:p w:rsidR="00276201" w:rsidRPr="00012627" w:rsidRDefault="00276201" w:rsidP="00692A02">
            <w:pPr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3413" w:type="dxa"/>
            <w:shd w:val="clear" w:color="auto" w:fill="auto"/>
            <w:hideMark/>
          </w:tcPr>
          <w:p w:rsidR="00276201" w:rsidRDefault="00012627" w:rsidP="00303347">
            <w:pPr>
              <w:ind w:firstLineChars="95" w:firstLine="199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变动</w:t>
            </w:r>
          </w:p>
        </w:tc>
      </w:tr>
      <w:tr w:rsidR="00012627" w:rsidRPr="00970819" w:rsidTr="00E42718">
        <w:trPr>
          <w:trHeight w:val="428"/>
        </w:trPr>
        <w:tc>
          <w:tcPr>
            <w:tcW w:w="856" w:type="dxa"/>
            <w:gridSpan w:val="2"/>
            <w:shd w:val="clear" w:color="auto" w:fill="auto"/>
            <w:hideMark/>
          </w:tcPr>
          <w:p w:rsidR="00012627" w:rsidRDefault="00012627" w:rsidP="008F4D6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8F4D6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1071</w:t>
            </w:r>
          </w:p>
        </w:tc>
        <w:tc>
          <w:tcPr>
            <w:tcW w:w="2828" w:type="dxa"/>
            <w:shd w:val="clear" w:color="auto" w:fill="auto"/>
            <w:hideMark/>
          </w:tcPr>
          <w:p w:rsidR="002A0872" w:rsidRPr="002A0872" w:rsidRDefault="002A0872" w:rsidP="002A0872">
            <w:pPr>
              <w:ind w:firstLineChars="0" w:firstLine="0"/>
              <w:rPr>
                <w:rFonts w:ascii="宋体" w:hAnsi="宋体"/>
                <w:szCs w:val="21"/>
              </w:rPr>
            </w:pPr>
            <w:r w:rsidRPr="002A0872">
              <w:rPr>
                <w:rFonts w:ascii="宋体" w:hAnsi="宋体" w:hint="eastAsia"/>
                <w:szCs w:val="21"/>
              </w:rPr>
              <w:t>（一）贫血的</w:t>
            </w:r>
            <w:r w:rsidR="002D34DF">
              <w:rPr>
                <w:rFonts w:ascii="宋体" w:hAnsi="宋体" w:hint="eastAsia"/>
                <w:szCs w:val="21"/>
              </w:rPr>
              <w:t>定义</w:t>
            </w:r>
            <w:r w:rsidRPr="002A0872">
              <w:rPr>
                <w:rFonts w:ascii="宋体" w:hAnsi="宋体" w:hint="eastAsia"/>
                <w:szCs w:val="21"/>
              </w:rPr>
              <w:t>与分度</w:t>
            </w:r>
          </w:p>
          <w:p w:rsidR="00012627" w:rsidRPr="002A0872" w:rsidRDefault="00012627" w:rsidP="002A0872">
            <w:pPr>
              <w:ind w:firstLine="420"/>
              <w:rPr>
                <w:rFonts w:ascii="宋体" w:hAnsi="宋体"/>
              </w:rPr>
            </w:pPr>
          </w:p>
        </w:tc>
        <w:tc>
          <w:tcPr>
            <w:tcW w:w="3413" w:type="dxa"/>
            <w:shd w:val="clear" w:color="auto" w:fill="auto"/>
            <w:hideMark/>
          </w:tcPr>
          <w:p w:rsidR="00012627" w:rsidRDefault="002A0872" w:rsidP="00E21766">
            <w:pPr>
              <w:ind w:firstLineChars="95" w:firstLine="199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变动较大</w:t>
            </w:r>
          </w:p>
        </w:tc>
      </w:tr>
      <w:tr w:rsidR="002A0872" w:rsidRPr="00970819" w:rsidTr="00E42718">
        <w:trPr>
          <w:trHeight w:val="428"/>
        </w:trPr>
        <w:tc>
          <w:tcPr>
            <w:tcW w:w="856" w:type="dxa"/>
            <w:gridSpan w:val="2"/>
            <w:shd w:val="clear" w:color="auto" w:fill="auto"/>
            <w:hideMark/>
          </w:tcPr>
          <w:p w:rsidR="002A0872" w:rsidRDefault="002A0872" w:rsidP="002D34D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P</w:t>
            </w:r>
            <w:r w:rsidR="002D34D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1074</w:t>
            </w:r>
          </w:p>
        </w:tc>
        <w:tc>
          <w:tcPr>
            <w:tcW w:w="2828" w:type="dxa"/>
            <w:shd w:val="clear" w:color="auto" w:fill="auto"/>
            <w:hideMark/>
          </w:tcPr>
          <w:p w:rsidR="002A0872" w:rsidRPr="002A0872" w:rsidRDefault="00B12CD9" w:rsidP="002A0872">
            <w:pPr>
              <w:ind w:firstLineChars="0" w:firstLine="0"/>
              <w:rPr>
                <w:rFonts w:ascii="宋体" w:hAnsi="宋体"/>
                <w:szCs w:val="21"/>
              </w:rPr>
            </w:pPr>
            <w:r w:rsidRPr="00540098">
              <w:rPr>
                <w:rFonts w:ascii="宋体" w:hAnsi="宋体" w:hint="eastAsia"/>
                <w:szCs w:val="21"/>
              </w:rPr>
              <w:t>平均红细胞容积（</w:t>
            </w:r>
            <w:r w:rsidRPr="00540098">
              <w:rPr>
                <w:rFonts w:ascii="宋体" w:hAnsi="宋体"/>
                <w:szCs w:val="21"/>
              </w:rPr>
              <w:t>MCV）＜80fl</w:t>
            </w:r>
            <w:r w:rsidRPr="00540098">
              <w:rPr>
                <w:rFonts w:ascii="宋体" w:hAnsi="宋体" w:hint="eastAsia"/>
                <w:szCs w:val="21"/>
              </w:rPr>
              <w:t>，平均红细胞血红蛋白量（</w:t>
            </w:r>
            <w:r w:rsidRPr="00540098">
              <w:rPr>
                <w:rFonts w:ascii="宋体" w:hAnsi="宋体"/>
                <w:szCs w:val="21"/>
              </w:rPr>
              <w:t>MCH）＜2</w:t>
            </w:r>
            <w:r w:rsidRPr="00540098">
              <w:rPr>
                <w:rFonts w:ascii="宋体" w:hAnsi="宋体" w:hint="eastAsia"/>
                <w:szCs w:val="21"/>
              </w:rPr>
              <w:t>8</w:t>
            </w:r>
            <w:r w:rsidRPr="00540098">
              <w:rPr>
                <w:rFonts w:ascii="宋体" w:hAnsi="宋体"/>
                <w:szCs w:val="21"/>
              </w:rPr>
              <w:t>pg</w:t>
            </w:r>
            <w:r w:rsidRPr="00540098">
              <w:rPr>
                <w:rFonts w:ascii="宋体" w:hAnsi="宋体" w:hint="eastAsia"/>
                <w:szCs w:val="21"/>
              </w:rPr>
              <w:t>，平均红细胞血红蛋白浓度（</w:t>
            </w:r>
            <w:r w:rsidRPr="00540098">
              <w:rPr>
                <w:rFonts w:ascii="宋体" w:hAnsi="宋体"/>
                <w:szCs w:val="21"/>
              </w:rPr>
              <w:t>MCHC）＜0.3</w:t>
            </w:r>
            <w:r w:rsidRPr="00540098">
              <w:rPr>
                <w:rFonts w:ascii="宋体" w:hAnsi="宋体" w:hint="eastAsia"/>
                <w:szCs w:val="21"/>
              </w:rPr>
              <w:t>2。</w:t>
            </w:r>
          </w:p>
        </w:tc>
        <w:tc>
          <w:tcPr>
            <w:tcW w:w="3413" w:type="dxa"/>
            <w:shd w:val="clear" w:color="auto" w:fill="auto"/>
            <w:hideMark/>
          </w:tcPr>
          <w:p w:rsidR="002A0872" w:rsidRPr="00B12CD9" w:rsidRDefault="00B12CD9" w:rsidP="00E21766">
            <w:pPr>
              <w:ind w:firstLineChars="0" w:firstLine="0"/>
              <w:rPr>
                <w:rFonts w:ascii="宋体" w:hAnsi="宋体"/>
              </w:rPr>
            </w:pPr>
            <w:r w:rsidRPr="00540098">
              <w:rPr>
                <w:rFonts w:ascii="宋体" w:hAnsi="宋体" w:hint="eastAsia"/>
                <w:szCs w:val="21"/>
              </w:rPr>
              <w:t>平均红细胞容积（</w:t>
            </w:r>
            <w:r w:rsidRPr="00540098">
              <w:rPr>
                <w:rFonts w:ascii="宋体" w:hAnsi="宋体"/>
                <w:szCs w:val="21"/>
              </w:rPr>
              <w:t>MCV）＜80fl</w:t>
            </w:r>
            <w:r w:rsidRPr="00540098">
              <w:rPr>
                <w:rFonts w:ascii="宋体" w:hAnsi="宋体" w:hint="eastAsia"/>
                <w:szCs w:val="21"/>
              </w:rPr>
              <w:t>，平均红细胞血红蛋白量（</w:t>
            </w:r>
            <w:r w:rsidRPr="00540098">
              <w:rPr>
                <w:rFonts w:ascii="宋体" w:hAnsi="宋体"/>
                <w:szCs w:val="21"/>
              </w:rPr>
              <w:t>MCH）＜</w:t>
            </w:r>
            <w:r w:rsidRPr="002D34DF">
              <w:rPr>
                <w:rFonts w:ascii="宋体" w:hAnsi="宋体"/>
                <w:color w:val="FF0000"/>
                <w:szCs w:val="21"/>
              </w:rPr>
              <w:t>2</w:t>
            </w:r>
            <w:r w:rsidRPr="002D34DF">
              <w:rPr>
                <w:rFonts w:ascii="宋体" w:hAnsi="宋体" w:hint="eastAsia"/>
                <w:color w:val="FF0000"/>
                <w:szCs w:val="21"/>
              </w:rPr>
              <w:t>6</w:t>
            </w:r>
            <w:r w:rsidRPr="002D34DF">
              <w:rPr>
                <w:rFonts w:ascii="宋体" w:hAnsi="宋体"/>
                <w:color w:val="FF0000"/>
                <w:szCs w:val="21"/>
              </w:rPr>
              <w:t>pg</w:t>
            </w:r>
            <w:r w:rsidRPr="00540098">
              <w:rPr>
                <w:rFonts w:ascii="宋体" w:hAnsi="宋体" w:hint="eastAsia"/>
                <w:szCs w:val="21"/>
              </w:rPr>
              <w:t>，平均红细胞血红蛋白浓度（</w:t>
            </w:r>
            <w:r w:rsidRPr="00540098">
              <w:rPr>
                <w:rFonts w:ascii="宋体" w:hAnsi="宋体"/>
                <w:szCs w:val="21"/>
              </w:rPr>
              <w:t>MCHC）＜</w:t>
            </w:r>
            <w:r w:rsidRPr="002D34DF">
              <w:rPr>
                <w:rFonts w:ascii="宋体" w:hAnsi="宋体"/>
                <w:color w:val="FF0000"/>
                <w:szCs w:val="21"/>
              </w:rPr>
              <w:t>0.3</w:t>
            </w:r>
            <w:r w:rsidRPr="002D34DF">
              <w:rPr>
                <w:rFonts w:ascii="宋体" w:hAnsi="宋体" w:hint="eastAsia"/>
                <w:color w:val="FF0000"/>
                <w:szCs w:val="21"/>
              </w:rPr>
              <w:t>1。</w:t>
            </w:r>
          </w:p>
        </w:tc>
      </w:tr>
      <w:tr w:rsidR="004A3D1A" w:rsidRPr="00970819" w:rsidTr="00E42718">
        <w:trPr>
          <w:trHeight w:val="428"/>
        </w:trPr>
        <w:tc>
          <w:tcPr>
            <w:tcW w:w="856" w:type="dxa"/>
            <w:gridSpan w:val="2"/>
            <w:shd w:val="clear" w:color="auto" w:fill="auto"/>
            <w:hideMark/>
          </w:tcPr>
          <w:p w:rsidR="004A3D1A" w:rsidRDefault="004A3D1A" w:rsidP="0021264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21264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1078</w:t>
            </w:r>
          </w:p>
        </w:tc>
        <w:tc>
          <w:tcPr>
            <w:tcW w:w="2828" w:type="dxa"/>
            <w:shd w:val="clear" w:color="auto" w:fill="auto"/>
            <w:hideMark/>
          </w:tcPr>
          <w:p w:rsidR="004A3D1A" w:rsidRPr="00540098" w:rsidRDefault="004A3D1A" w:rsidP="00FA2811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单纯</w:t>
            </w:r>
            <w:r w:rsidR="00FA2811">
              <w:rPr>
                <w:rFonts w:ascii="宋体" w:hAnsi="宋体" w:hint="eastAsia"/>
                <w:szCs w:val="21"/>
              </w:rPr>
              <w:t>型</w:t>
            </w:r>
            <w:r>
              <w:rPr>
                <w:rFonts w:ascii="宋体" w:hAnsi="宋体" w:hint="eastAsia"/>
                <w:szCs w:val="21"/>
              </w:rPr>
              <w:t>热</w:t>
            </w:r>
            <w:r w:rsidR="00FA2811">
              <w:rPr>
                <w:rFonts w:ascii="宋体" w:hAnsi="宋体" w:hint="eastAsia"/>
                <w:szCs w:val="21"/>
              </w:rPr>
              <w:t>性</w:t>
            </w:r>
            <w:r>
              <w:rPr>
                <w:rFonts w:ascii="宋体" w:hAnsi="宋体" w:hint="eastAsia"/>
                <w:szCs w:val="21"/>
              </w:rPr>
              <w:t>惊厥与复杂型热性惊厥</w:t>
            </w:r>
          </w:p>
        </w:tc>
        <w:tc>
          <w:tcPr>
            <w:tcW w:w="3413" w:type="dxa"/>
            <w:shd w:val="clear" w:color="auto" w:fill="auto"/>
            <w:hideMark/>
          </w:tcPr>
          <w:p w:rsidR="004A3D1A" w:rsidRPr="004A3D1A" w:rsidRDefault="004A3D1A" w:rsidP="00416BE1">
            <w:pPr>
              <w:ind w:firstLineChars="95" w:firstLine="19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有变动</w:t>
            </w:r>
          </w:p>
        </w:tc>
      </w:tr>
      <w:tr w:rsidR="0003464E" w:rsidRPr="00970819" w:rsidTr="00E42718">
        <w:trPr>
          <w:trHeight w:val="428"/>
        </w:trPr>
        <w:tc>
          <w:tcPr>
            <w:tcW w:w="856" w:type="dxa"/>
            <w:gridSpan w:val="2"/>
            <w:shd w:val="clear" w:color="auto" w:fill="auto"/>
            <w:hideMark/>
          </w:tcPr>
          <w:p w:rsidR="0003464E" w:rsidRDefault="0003464E" w:rsidP="00CB2E7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CB2E7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1078</w:t>
            </w:r>
          </w:p>
        </w:tc>
        <w:tc>
          <w:tcPr>
            <w:tcW w:w="2828" w:type="dxa"/>
            <w:shd w:val="clear" w:color="auto" w:fill="auto"/>
            <w:hideMark/>
          </w:tcPr>
          <w:p w:rsidR="0003464E" w:rsidRDefault="0003464E" w:rsidP="004A3D1A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热性惊厥的治疗</w:t>
            </w:r>
          </w:p>
        </w:tc>
        <w:tc>
          <w:tcPr>
            <w:tcW w:w="3413" w:type="dxa"/>
            <w:shd w:val="clear" w:color="auto" w:fill="auto"/>
            <w:hideMark/>
          </w:tcPr>
          <w:p w:rsidR="0003464E" w:rsidRDefault="0003464E" w:rsidP="00416BE1">
            <w:pPr>
              <w:ind w:firstLineChars="95" w:firstLine="19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变动较大</w:t>
            </w:r>
          </w:p>
        </w:tc>
      </w:tr>
      <w:tr w:rsidR="0003464E" w:rsidRPr="00970819" w:rsidTr="00E42718">
        <w:trPr>
          <w:trHeight w:val="428"/>
        </w:trPr>
        <w:tc>
          <w:tcPr>
            <w:tcW w:w="856" w:type="dxa"/>
            <w:gridSpan w:val="2"/>
            <w:shd w:val="clear" w:color="auto" w:fill="auto"/>
            <w:hideMark/>
          </w:tcPr>
          <w:p w:rsidR="0003464E" w:rsidRDefault="0003464E" w:rsidP="0090555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90555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1079</w:t>
            </w:r>
          </w:p>
        </w:tc>
        <w:tc>
          <w:tcPr>
            <w:tcW w:w="2828" w:type="dxa"/>
            <w:shd w:val="clear" w:color="auto" w:fill="auto"/>
            <w:hideMark/>
          </w:tcPr>
          <w:p w:rsidR="0003464E" w:rsidRDefault="0054010D" w:rsidP="004A3D1A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某些化脓性脑膜炎的特殊表现</w:t>
            </w:r>
          </w:p>
        </w:tc>
        <w:tc>
          <w:tcPr>
            <w:tcW w:w="3413" w:type="dxa"/>
            <w:shd w:val="clear" w:color="auto" w:fill="auto"/>
            <w:hideMark/>
          </w:tcPr>
          <w:p w:rsidR="0003464E" w:rsidRPr="0054010D" w:rsidRDefault="0054010D" w:rsidP="00416BE1">
            <w:pPr>
              <w:ind w:firstLineChars="95" w:firstLine="19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删除</w:t>
            </w:r>
          </w:p>
        </w:tc>
      </w:tr>
      <w:tr w:rsidR="0054010D" w:rsidRPr="00970819" w:rsidTr="00E42718">
        <w:trPr>
          <w:trHeight w:val="428"/>
        </w:trPr>
        <w:tc>
          <w:tcPr>
            <w:tcW w:w="856" w:type="dxa"/>
            <w:gridSpan w:val="2"/>
            <w:shd w:val="clear" w:color="auto" w:fill="auto"/>
            <w:hideMark/>
          </w:tcPr>
          <w:p w:rsidR="0054010D" w:rsidRDefault="00260BE5" w:rsidP="004E3B8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4E3B8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1080</w:t>
            </w:r>
          </w:p>
        </w:tc>
        <w:tc>
          <w:tcPr>
            <w:tcW w:w="2828" w:type="dxa"/>
            <w:shd w:val="clear" w:color="auto" w:fill="auto"/>
            <w:hideMark/>
          </w:tcPr>
          <w:p w:rsidR="0054010D" w:rsidRDefault="00260BE5" w:rsidP="004A3D1A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几种常见颅内感染性疾病的脑脊液改变特点</w:t>
            </w:r>
          </w:p>
        </w:tc>
        <w:tc>
          <w:tcPr>
            <w:tcW w:w="3413" w:type="dxa"/>
            <w:shd w:val="clear" w:color="auto" w:fill="auto"/>
            <w:hideMark/>
          </w:tcPr>
          <w:p w:rsidR="0054010D" w:rsidRPr="00260BE5" w:rsidRDefault="00260BE5" w:rsidP="00416BE1">
            <w:pPr>
              <w:ind w:firstLineChars="95" w:firstLine="19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表格变动</w:t>
            </w:r>
          </w:p>
        </w:tc>
      </w:tr>
      <w:tr w:rsidR="00260BE5" w:rsidRPr="00970819" w:rsidTr="00E42718">
        <w:trPr>
          <w:trHeight w:val="428"/>
        </w:trPr>
        <w:tc>
          <w:tcPr>
            <w:tcW w:w="856" w:type="dxa"/>
            <w:gridSpan w:val="2"/>
            <w:shd w:val="clear" w:color="auto" w:fill="auto"/>
            <w:hideMark/>
          </w:tcPr>
          <w:p w:rsidR="00260BE5" w:rsidRDefault="00260BE5" w:rsidP="007C1952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7C195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1082</w:t>
            </w:r>
          </w:p>
        </w:tc>
        <w:tc>
          <w:tcPr>
            <w:tcW w:w="2828" w:type="dxa"/>
            <w:shd w:val="clear" w:color="auto" w:fill="auto"/>
            <w:hideMark/>
          </w:tcPr>
          <w:p w:rsidR="00260BE5" w:rsidRDefault="00755D34" w:rsidP="004A3D1A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化脓性脑膜炎的治疗</w:t>
            </w:r>
          </w:p>
        </w:tc>
        <w:tc>
          <w:tcPr>
            <w:tcW w:w="3413" w:type="dxa"/>
            <w:shd w:val="clear" w:color="auto" w:fill="auto"/>
            <w:hideMark/>
          </w:tcPr>
          <w:p w:rsidR="00260BE5" w:rsidRDefault="00755D34" w:rsidP="00416BE1">
            <w:pPr>
              <w:ind w:firstLineChars="95" w:firstLine="19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变动</w:t>
            </w:r>
          </w:p>
        </w:tc>
      </w:tr>
      <w:tr w:rsidR="00281317" w:rsidRPr="00970819" w:rsidTr="00E42718">
        <w:trPr>
          <w:trHeight w:val="428"/>
        </w:trPr>
        <w:tc>
          <w:tcPr>
            <w:tcW w:w="856" w:type="dxa"/>
            <w:gridSpan w:val="2"/>
            <w:shd w:val="clear" w:color="auto" w:fill="auto"/>
            <w:hideMark/>
          </w:tcPr>
          <w:p w:rsidR="00281317" w:rsidRDefault="00281317" w:rsidP="007C1952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</w:t>
            </w:r>
            <w:r w:rsidR="007C195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1084</w:t>
            </w:r>
          </w:p>
        </w:tc>
        <w:tc>
          <w:tcPr>
            <w:tcW w:w="2828" w:type="dxa"/>
            <w:shd w:val="clear" w:color="auto" w:fill="auto"/>
            <w:hideMark/>
          </w:tcPr>
          <w:p w:rsidR="00281317" w:rsidRPr="00281317" w:rsidRDefault="00281317" w:rsidP="004A3D1A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先天性甲状腺功能减退症的治疗</w:t>
            </w:r>
          </w:p>
        </w:tc>
        <w:tc>
          <w:tcPr>
            <w:tcW w:w="3413" w:type="dxa"/>
            <w:shd w:val="clear" w:color="auto" w:fill="auto"/>
            <w:hideMark/>
          </w:tcPr>
          <w:p w:rsidR="00281317" w:rsidRPr="00692A02" w:rsidRDefault="00692A02" w:rsidP="00416BE1">
            <w:pPr>
              <w:ind w:firstLineChars="95" w:firstLine="19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有变动</w:t>
            </w:r>
          </w:p>
        </w:tc>
      </w:tr>
    </w:tbl>
    <w:p w:rsidR="002B0729" w:rsidRPr="00970819" w:rsidRDefault="002B0729" w:rsidP="002B0729">
      <w:pPr>
        <w:ind w:firstLine="420"/>
        <w:jc w:val="left"/>
        <w:rPr>
          <w:rFonts w:asciiTheme="minorEastAsia" w:hAnsiTheme="minorEastAsia"/>
        </w:rPr>
      </w:pPr>
    </w:p>
    <w:sectPr w:rsidR="002B0729" w:rsidRPr="00970819" w:rsidSect="00423B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9F4" w:rsidRDefault="007559F4" w:rsidP="00B974D2">
      <w:pPr>
        <w:ind w:firstLine="420"/>
      </w:pPr>
      <w:r>
        <w:separator/>
      </w:r>
    </w:p>
  </w:endnote>
  <w:endnote w:type="continuationSeparator" w:id="0">
    <w:p w:rsidR="007559F4" w:rsidRDefault="007559F4" w:rsidP="00B974D2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903" w:rsidRDefault="00000903" w:rsidP="00B974D2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903" w:rsidRDefault="00000903" w:rsidP="00B974D2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903" w:rsidRDefault="00000903" w:rsidP="00B974D2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9F4" w:rsidRDefault="007559F4" w:rsidP="00B974D2">
      <w:pPr>
        <w:ind w:firstLine="420"/>
      </w:pPr>
      <w:r>
        <w:separator/>
      </w:r>
    </w:p>
  </w:footnote>
  <w:footnote w:type="continuationSeparator" w:id="0">
    <w:p w:rsidR="007559F4" w:rsidRDefault="007559F4" w:rsidP="00B974D2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903" w:rsidRDefault="00000903" w:rsidP="00B974D2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903" w:rsidRDefault="00000903" w:rsidP="00B974D2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903" w:rsidRDefault="00000903" w:rsidP="00B974D2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74D2"/>
    <w:rsid w:val="00000808"/>
    <w:rsid w:val="00000903"/>
    <w:rsid w:val="00012627"/>
    <w:rsid w:val="00030A70"/>
    <w:rsid w:val="00031F2D"/>
    <w:rsid w:val="0003258B"/>
    <w:rsid w:val="0003464E"/>
    <w:rsid w:val="00051EAF"/>
    <w:rsid w:val="00091320"/>
    <w:rsid w:val="000978B4"/>
    <w:rsid w:val="000A7A12"/>
    <w:rsid w:val="000B0C24"/>
    <w:rsid w:val="000D2F9C"/>
    <w:rsid w:val="000F1584"/>
    <w:rsid w:val="000F1FC4"/>
    <w:rsid w:val="000F5C9B"/>
    <w:rsid w:val="00101E50"/>
    <w:rsid w:val="00103615"/>
    <w:rsid w:val="001063E2"/>
    <w:rsid w:val="00106F7C"/>
    <w:rsid w:val="00115FA0"/>
    <w:rsid w:val="001210CF"/>
    <w:rsid w:val="001279A6"/>
    <w:rsid w:val="00143C4B"/>
    <w:rsid w:val="00164520"/>
    <w:rsid w:val="00197361"/>
    <w:rsid w:val="001A1DFA"/>
    <w:rsid w:val="001C06DE"/>
    <w:rsid w:val="001D43DF"/>
    <w:rsid w:val="001E511C"/>
    <w:rsid w:val="001F522B"/>
    <w:rsid w:val="00212643"/>
    <w:rsid w:val="002449B5"/>
    <w:rsid w:val="002507A4"/>
    <w:rsid w:val="00260BE5"/>
    <w:rsid w:val="00261F13"/>
    <w:rsid w:val="00262166"/>
    <w:rsid w:val="0026653C"/>
    <w:rsid w:val="002704F8"/>
    <w:rsid w:val="00276201"/>
    <w:rsid w:val="00281317"/>
    <w:rsid w:val="00293BC6"/>
    <w:rsid w:val="002A0872"/>
    <w:rsid w:val="002B0729"/>
    <w:rsid w:val="002D1DDE"/>
    <w:rsid w:val="002D34DF"/>
    <w:rsid w:val="002D4DF9"/>
    <w:rsid w:val="002E5C20"/>
    <w:rsid w:val="002F4D69"/>
    <w:rsid w:val="00303347"/>
    <w:rsid w:val="00330AAE"/>
    <w:rsid w:val="003331AB"/>
    <w:rsid w:val="003368BB"/>
    <w:rsid w:val="00346448"/>
    <w:rsid w:val="003676A4"/>
    <w:rsid w:val="00367EFB"/>
    <w:rsid w:val="003804C4"/>
    <w:rsid w:val="0038789F"/>
    <w:rsid w:val="00387EF6"/>
    <w:rsid w:val="00391C85"/>
    <w:rsid w:val="00392689"/>
    <w:rsid w:val="003A1859"/>
    <w:rsid w:val="003E727F"/>
    <w:rsid w:val="003E7E0A"/>
    <w:rsid w:val="003F5BDE"/>
    <w:rsid w:val="004069D5"/>
    <w:rsid w:val="00414D94"/>
    <w:rsid w:val="00416BE1"/>
    <w:rsid w:val="00423B25"/>
    <w:rsid w:val="00435E85"/>
    <w:rsid w:val="004509D3"/>
    <w:rsid w:val="00456FBC"/>
    <w:rsid w:val="00473002"/>
    <w:rsid w:val="004743AB"/>
    <w:rsid w:val="00494CDE"/>
    <w:rsid w:val="004A12EE"/>
    <w:rsid w:val="004A1460"/>
    <w:rsid w:val="004A3D1A"/>
    <w:rsid w:val="004A40FD"/>
    <w:rsid w:val="004B2301"/>
    <w:rsid w:val="004D1178"/>
    <w:rsid w:val="004D609E"/>
    <w:rsid w:val="004E24EE"/>
    <w:rsid w:val="004E3B8F"/>
    <w:rsid w:val="004E51D1"/>
    <w:rsid w:val="005114E4"/>
    <w:rsid w:val="00513C97"/>
    <w:rsid w:val="00515E1B"/>
    <w:rsid w:val="00533E1F"/>
    <w:rsid w:val="005340F2"/>
    <w:rsid w:val="005361B7"/>
    <w:rsid w:val="0054010D"/>
    <w:rsid w:val="00545BB1"/>
    <w:rsid w:val="005563B4"/>
    <w:rsid w:val="0056558C"/>
    <w:rsid w:val="00576E56"/>
    <w:rsid w:val="005829AA"/>
    <w:rsid w:val="005829AD"/>
    <w:rsid w:val="00592D2A"/>
    <w:rsid w:val="005E3541"/>
    <w:rsid w:val="0060142C"/>
    <w:rsid w:val="0060303C"/>
    <w:rsid w:val="006056B3"/>
    <w:rsid w:val="00606C33"/>
    <w:rsid w:val="0061557C"/>
    <w:rsid w:val="0061669F"/>
    <w:rsid w:val="00617DAD"/>
    <w:rsid w:val="0063101D"/>
    <w:rsid w:val="006503B9"/>
    <w:rsid w:val="00660EBD"/>
    <w:rsid w:val="00663064"/>
    <w:rsid w:val="0068016D"/>
    <w:rsid w:val="00684DEA"/>
    <w:rsid w:val="00692A02"/>
    <w:rsid w:val="00692CD4"/>
    <w:rsid w:val="006968D8"/>
    <w:rsid w:val="00697B52"/>
    <w:rsid w:val="006B35D8"/>
    <w:rsid w:val="006B4165"/>
    <w:rsid w:val="006C16F6"/>
    <w:rsid w:val="006D3946"/>
    <w:rsid w:val="006E0AAE"/>
    <w:rsid w:val="006F4A0D"/>
    <w:rsid w:val="00701697"/>
    <w:rsid w:val="007115EF"/>
    <w:rsid w:val="00716596"/>
    <w:rsid w:val="007205E2"/>
    <w:rsid w:val="007250DF"/>
    <w:rsid w:val="00734816"/>
    <w:rsid w:val="007426F2"/>
    <w:rsid w:val="00744C44"/>
    <w:rsid w:val="007517E4"/>
    <w:rsid w:val="007552E9"/>
    <w:rsid w:val="007559F4"/>
    <w:rsid w:val="00755D34"/>
    <w:rsid w:val="00761443"/>
    <w:rsid w:val="00780B32"/>
    <w:rsid w:val="00793A31"/>
    <w:rsid w:val="007955F0"/>
    <w:rsid w:val="00795CDF"/>
    <w:rsid w:val="007A0275"/>
    <w:rsid w:val="007A2629"/>
    <w:rsid w:val="007B69A3"/>
    <w:rsid w:val="007B7859"/>
    <w:rsid w:val="007C0C23"/>
    <w:rsid w:val="007C121B"/>
    <w:rsid w:val="007C1952"/>
    <w:rsid w:val="007C2221"/>
    <w:rsid w:val="007C49A9"/>
    <w:rsid w:val="007C6DF3"/>
    <w:rsid w:val="007E3621"/>
    <w:rsid w:val="007F67CA"/>
    <w:rsid w:val="007F726C"/>
    <w:rsid w:val="0080499E"/>
    <w:rsid w:val="00810E9D"/>
    <w:rsid w:val="0082147E"/>
    <w:rsid w:val="0082339D"/>
    <w:rsid w:val="00824494"/>
    <w:rsid w:val="00855EA2"/>
    <w:rsid w:val="0085655E"/>
    <w:rsid w:val="008859CF"/>
    <w:rsid w:val="008A1A22"/>
    <w:rsid w:val="008A582C"/>
    <w:rsid w:val="008A7C11"/>
    <w:rsid w:val="008B070D"/>
    <w:rsid w:val="008C5134"/>
    <w:rsid w:val="008C5835"/>
    <w:rsid w:val="008E1025"/>
    <w:rsid w:val="008E374F"/>
    <w:rsid w:val="008F4D67"/>
    <w:rsid w:val="00905554"/>
    <w:rsid w:val="00907F01"/>
    <w:rsid w:val="00946636"/>
    <w:rsid w:val="00965E4B"/>
    <w:rsid w:val="00966A08"/>
    <w:rsid w:val="00970819"/>
    <w:rsid w:val="00994F9E"/>
    <w:rsid w:val="009979BE"/>
    <w:rsid w:val="009A4574"/>
    <w:rsid w:val="009B28BD"/>
    <w:rsid w:val="009C2DF6"/>
    <w:rsid w:val="009D7889"/>
    <w:rsid w:val="00A1283C"/>
    <w:rsid w:val="00A15AB0"/>
    <w:rsid w:val="00A352E5"/>
    <w:rsid w:val="00A456B4"/>
    <w:rsid w:val="00A50614"/>
    <w:rsid w:val="00A51BD9"/>
    <w:rsid w:val="00A51C27"/>
    <w:rsid w:val="00A745DA"/>
    <w:rsid w:val="00A9302B"/>
    <w:rsid w:val="00AA37CB"/>
    <w:rsid w:val="00AA5FD2"/>
    <w:rsid w:val="00AB764F"/>
    <w:rsid w:val="00AE25E3"/>
    <w:rsid w:val="00AF2FE8"/>
    <w:rsid w:val="00B04FB9"/>
    <w:rsid w:val="00B053FD"/>
    <w:rsid w:val="00B12CD9"/>
    <w:rsid w:val="00B13B52"/>
    <w:rsid w:val="00B26A3F"/>
    <w:rsid w:val="00B26EF0"/>
    <w:rsid w:val="00B42DE9"/>
    <w:rsid w:val="00B45B84"/>
    <w:rsid w:val="00B52AFF"/>
    <w:rsid w:val="00B53095"/>
    <w:rsid w:val="00B6250F"/>
    <w:rsid w:val="00B7729B"/>
    <w:rsid w:val="00B974D2"/>
    <w:rsid w:val="00BA5CD3"/>
    <w:rsid w:val="00BB677C"/>
    <w:rsid w:val="00BB6A86"/>
    <w:rsid w:val="00BE1EF4"/>
    <w:rsid w:val="00BE6F53"/>
    <w:rsid w:val="00BF2908"/>
    <w:rsid w:val="00C11788"/>
    <w:rsid w:val="00C25243"/>
    <w:rsid w:val="00C31CD8"/>
    <w:rsid w:val="00C37EF6"/>
    <w:rsid w:val="00C457C1"/>
    <w:rsid w:val="00C46204"/>
    <w:rsid w:val="00C51B23"/>
    <w:rsid w:val="00C605C6"/>
    <w:rsid w:val="00C75004"/>
    <w:rsid w:val="00C769B4"/>
    <w:rsid w:val="00CB2E7C"/>
    <w:rsid w:val="00CB6DF2"/>
    <w:rsid w:val="00CC7D11"/>
    <w:rsid w:val="00CD2D63"/>
    <w:rsid w:val="00CE0144"/>
    <w:rsid w:val="00D01B65"/>
    <w:rsid w:val="00D02DB3"/>
    <w:rsid w:val="00D0314D"/>
    <w:rsid w:val="00D17AC8"/>
    <w:rsid w:val="00D202EA"/>
    <w:rsid w:val="00D3237F"/>
    <w:rsid w:val="00D451A3"/>
    <w:rsid w:val="00D776E8"/>
    <w:rsid w:val="00D95248"/>
    <w:rsid w:val="00DA1CC9"/>
    <w:rsid w:val="00DA7AE9"/>
    <w:rsid w:val="00DF784A"/>
    <w:rsid w:val="00E0148A"/>
    <w:rsid w:val="00E12FBB"/>
    <w:rsid w:val="00E2124C"/>
    <w:rsid w:val="00E21766"/>
    <w:rsid w:val="00E361E6"/>
    <w:rsid w:val="00E373CF"/>
    <w:rsid w:val="00E42718"/>
    <w:rsid w:val="00E51787"/>
    <w:rsid w:val="00E53F9C"/>
    <w:rsid w:val="00E55BE2"/>
    <w:rsid w:val="00E56312"/>
    <w:rsid w:val="00E62327"/>
    <w:rsid w:val="00E76910"/>
    <w:rsid w:val="00E82E3D"/>
    <w:rsid w:val="00E83DBD"/>
    <w:rsid w:val="00E960F0"/>
    <w:rsid w:val="00ED3B05"/>
    <w:rsid w:val="00EF1711"/>
    <w:rsid w:val="00EF3D44"/>
    <w:rsid w:val="00EF592C"/>
    <w:rsid w:val="00F1515B"/>
    <w:rsid w:val="00F2258F"/>
    <w:rsid w:val="00F3219D"/>
    <w:rsid w:val="00F47918"/>
    <w:rsid w:val="00F54FE7"/>
    <w:rsid w:val="00F6148C"/>
    <w:rsid w:val="00F702F2"/>
    <w:rsid w:val="00F8127F"/>
    <w:rsid w:val="00F81463"/>
    <w:rsid w:val="00F866AC"/>
    <w:rsid w:val="00F90584"/>
    <w:rsid w:val="00FA2811"/>
    <w:rsid w:val="00FA5FC3"/>
    <w:rsid w:val="00FB2656"/>
    <w:rsid w:val="00FB5817"/>
    <w:rsid w:val="00FC181D"/>
    <w:rsid w:val="00FC2D9A"/>
    <w:rsid w:val="00FC6EE7"/>
    <w:rsid w:val="00FC7CFC"/>
    <w:rsid w:val="00FD2C46"/>
    <w:rsid w:val="00FD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B2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7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74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74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74D2"/>
    <w:rPr>
      <w:sz w:val="18"/>
      <w:szCs w:val="18"/>
    </w:rPr>
  </w:style>
  <w:style w:type="table" w:styleId="a5">
    <w:name w:val="Table Grid"/>
    <w:basedOn w:val="a1"/>
    <w:uiPriority w:val="59"/>
    <w:rsid w:val="005340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7729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729B"/>
    <w:rPr>
      <w:sz w:val="18"/>
      <w:szCs w:val="18"/>
    </w:rPr>
  </w:style>
  <w:style w:type="paragraph" w:styleId="a7">
    <w:name w:val="List Paragraph"/>
    <w:basedOn w:val="a"/>
    <w:uiPriority w:val="34"/>
    <w:qFormat/>
    <w:rsid w:val="00EF1711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刘文月</cp:lastModifiedBy>
  <cp:revision>658</cp:revision>
  <dcterms:created xsi:type="dcterms:W3CDTF">2016-11-22T12:24:00Z</dcterms:created>
  <dcterms:modified xsi:type="dcterms:W3CDTF">2018-03-12T10:52:00Z</dcterms:modified>
</cp:coreProperties>
</file>